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4A0" w:firstRow="1" w:lastRow="0" w:firstColumn="1" w:lastColumn="0" w:noHBand="0" w:noVBand="1"/>
      </w:tblPr>
      <w:tblGrid>
        <w:gridCol w:w="5016"/>
        <w:gridCol w:w="4766"/>
      </w:tblGrid>
      <w:tr w:rsidR="00AD74D6" w:rsidRPr="002F7B40" w14:paraId="5878B822" w14:textId="77777777" w:rsidTr="002F7B40">
        <w:tc>
          <w:tcPr>
            <w:tcW w:w="5016" w:type="dxa"/>
            <w:shd w:val="clear" w:color="auto" w:fill="auto"/>
          </w:tcPr>
          <w:p w14:paraId="4AB4781F" w14:textId="77777777" w:rsidR="00AD74D6" w:rsidRPr="002F7B40" w:rsidRDefault="00AD74D6" w:rsidP="002F7B40">
            <w:pPr>
              <w:spacing w:after="0" w:line="240" w:lineRule="auto"/>
              <w:jc w:val="center"/>
              <w:rPr>
                <w:rFonts w:ascii="Times New Roman" w:hAnsi="Times New Roman"/>
                <w:b/>
                <w:sz w:val="28"/>
                <w:szCs w:val="28"/>
              </w:rPr>
            </w:pPr>
            <w:r w:rsidRPr="002F7B40">
              <w:rPr>
                <w:rFonts w:ascii="Times New Roman" w:hAnsi="Times New Roman"/>
                <w:b/>
                <w:sz w:val="28"/>
                <w:szCs w:val="28"/>
              </w:rPr>
              <w:t>BAN CHẤP HÀNH TRUNG ƯƠNG</w:t>
            </w:r>
          </w:p>
          <w:p w14:paraId="08711635" w14:textId="77777777" w:rsidR="00AD74D6" w:rsidRPr="002F7B40" w:rsidRDefault="00AD74D6" w:rsidP="002F7B40">
            <w:pPr>
              <w:spacing w:after="0" w:line="240" w:lineRule="auto"/>
              <w:jc w:val="center"/>
              <w:rPr>
                <w:rFonts w:ascii="Times New Roman" w:hAnsi="Times New Roman"/>
                <w:sz w:val="28"/>
                <w:szCs w:val="28"/>
              </w:rPr>
            </w:pPr>
            <w:r w:rsidRPr="002F7B40">
              <w:rPr>
                <w:rFonts w:ascii="Times New Roman" w:hAnsi="Times New Roman"/>
                <w:sz w:val="28"/>
                <w:szCs w:val="28"/>
              </w:rPr>
              <w:t>***</w:t>
            </w:r>
          </w:p>
          <w:p w14:paraId="07C6EB9B" w14:textId="13BF6787" w:rsidR="00AD74D6" w:rsidRPr="002F7B40" w:rsidRDefault="00AD74D6" w:rsidP="00FC78FA">
            <w:pPr>
              <w:spacing w:after="0" w:line="240" w:lineRule="auto"/>
              <w:jc w:val="center"/>
              <w:rPr>
                <w:rFonts w:ascii="Times New Roman" w:hAnsi="Times New Roman"/>
                <w:sz w:val="28"/>
                <w:szCs w:val="28"/>
              </w:rPr>
            </w:pPr>
            <w:r w:rsidRPr="002F7B40">
              <w:rPr>
                <w:rFonts w:ascii="Times New Roman" w:hAnsi="Times New Roman"/>
                <w:sz w:val="28"/>
                <w:szCs w:val="28"/>
              </w:rPr>
              <w:t>Số:</w:t>
            </w:r>
            <w:r w:rsidR="00FC78FA">
              <w:rPr>
                <w:rFonts w:ascii="Times New Roman" w:hAnsi="Times New Roman"/>
                <w:sz w:val="28"/>
                <w:szCs w:val="28"/>
              </w:rPr>
              <w:t xml:space="preserve"> 422</w:t>
            </w:r>
            <w:r w:rsidRPr="002F7B40">
              <w:rPr>
                <w:rFonts w:ascii="Times New Roman" w:hAnsi="Times New Roman"/>
                <w:sz w:val="28"/>
                <w:szCs w:val="28"/>
              </w:rPr>
              <w:t>-BC/TWĐTN-TNTH</w:t>
            </w:r>
          </w:p>
        </w:tc>
        <w:tc>
          <w:tcPr>
            <w:tcW w:w="4766" w:type="dxa"/>
            <w:shd w:val="clear" w:color="auto" w:fill="auto"/>
          </w:tcPr>
          <w:p w14:paraId="75493CBF" w14:textId="77777777" w:rsidR="00AD74D6" w:rsidRPr="002F7B40" w:rsidRDefault="00AD74D6" w:rsidP="002F7B40">
            <w:pPr>
              <w:spacing w:after="0" w:line="240" w:lineRule="auto"/>
              <w:jc w:val="right"/>
              <w:rPr>
                <w:rFonts w:ascii="Times New Roman" w:hAnsi="Times New Roman"/>
                <w:b/>
                <w:sz w:val="30"/>
                <w:szCs w:val="28"/>
              </w:rPr>
            </w:pPr>
            <w:r w:rsidRPr="002F7B40">
              <w:rPr>
                <w:rFonts w:ascii="Times New Roman" w:hAnsi="Times New Roman"/>
                <w:b/>
                <w:sz w:val="30"/>
                <w:szCs w:val="28"/>
              </w:rPr>
              <w:t>ĐOÀN TNCS HỒ CHÍ MINH</w:t>
            </w:r>
          </w:p>
          <w:p w14:paraId="15AC685F" w14:textId="77777777" w:rsidR="00AD74D6" w:rsidRPr="002F7B40" w:rsidRDefault="00B5173A" w:rsidP="002F7B40">
            <w:pPr>
              <w:spacing w:after="0" w:line="240" w:lineRule="auto"/>
              <w:jc w:val="center"/>
              <w:rPr>
                <w:rFonts w:ascii="Times New Roman" w:hAnsi="Times New Roman"/>
                <w:b/>
                <w:sz w:val="28"/>
                <w:szCs w:val="28"/>
              </w:rPr>
            </w:pPr>
            <w:r>
              <w:rPr>
                <w:noProof/>
              </w:rPr>
              <mc:AlternateContent>
                <mc:Choice Requires="wps">
                  <w:drawing>
                    <wp:anchor distT="4294967295" distB="4294967295" distL="114300" distR="114300" simplePos="0" relativeHeight="251656704" behindDoc="0" locked="0" layoutInCell="1" allowOverlap="1" wp14:anchorId="78E4A6B6" wp14:editId="76DC8D93">
                      <wp:simplePos x="0" y="0"/>
                      <wp:positionH relativeFrom="column">
                        <wp:posOffset>441960</wp:posOffset>
                      </wp:positionH>
                      <wp:positionV relativeFrom="paragraph">
                        <wp:posOffset>3809</wp:posOffset>
                      </wp:positionV>
                      <wp:extent cx="2438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B636BEC"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8pt,.3pt" to="22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286AEAAMUDAAAOAAAAZHJzL2Uyb0RvYy54bWysU8tu2zAQvBfoPxC815LduEg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">
                      <o:lock v:ext="edit" shapetype="f"/>
                    </v:line>
                  </w:pict>
                </mc:Fallback>
              </mc:AlternateContent>
            </w:r>
          </w:p>
          <w:p w14:paraId="122CB717" w14:textId="05C911F2" w:rsidR="00AD74D6" w:rsidRPr="002F7B40" w:rsidRDefault="00AD74D6" w:rsidP="00FC78FA">
            <w:pPr>
              <w:spacing w:after="0" w:line="240" w:lineRule="auto"/>
              <w:jc w:val="right"/>
              <w:rPr>
                <w:rFonts w:ascii="Times New Roman" w:hAnsi="Times New Roman"/>
                <w:i/>
                <w:sz w:val="28"/>
                <w:szCs w:val="28"/>
              </w:rPr>
            </w:pPr>
            <w:r w:rsidRPr="002F7B40">
              <w:rPr>
                <w:rFonts w:ascii="Times New Roman" w:hAnsi="Times New Roman"/>
                <w:i/>
                <w:sz w:val="26"/>
                <w:szCs w:val="28"/>
              </w:rPr>
              <w:t>Hà Nội, ngày</w:t>
            </w:r>
            <w:r w:rsidR="00FC78FA">
              <w:rPr>
                <w:rFonts w:ascii="Times New Roman" w:hAnsi="Times New Roman"/>
                <w:i/>
                <w:sz w:val="26"/>
                <w:szCs w:val="28"/>
              </w:rPr>
              <w:t xml:space="preserve"> 27 </w:t>
            </w:r>
            <w:r w:rsidRPr="002F7B40">
              <w:rPr>
                <w:rFonts w:ascii="Times New Roman" w:hAnsi="Times New Roman"/>
                <w:i/>
                <w:sz w:val="26"/>
                <w:szCs w:val="28"/>
              </w:rPr>
              <w:t>tháng 9 năm 2016</w:t>
            </w:r>
          </w:p>
        </w:tc>
      </w:tr>
    </w:tbl>
    <w:p w14:paraId="781CE4AB" w14:textId="77777777" w:rsidR="005B4044" w:rsidRPr="00850202" w:rsidRDefault="005B4044" w:rsidP="00AD74D6">
      <w:pPr>
        <w:spacing w:after="0" w:line="240" w:lineRule="auto"/>
        <w:jc w:val="both"/>
        <w:rPr>
          <w:rFonts w:ascii="Times New Roman" w:hAnsi="Times New Roman"/>
          <w:sz w:val="32"/>
          <w:szCs w:val="32"/>
        </w:rPr>
      </w:pPr>
    </w:p>
    <w:p w14:paraId="7ABDB91B" w14:textId="77777777" w:rsidR="00AD74D6" w:rsidRPr="00850202" w:rsidRDefault="00AD74D6" w:rsidP="00AD74D6">
      <w:pPr>
        <w:spacing w:after="0" w:line="240" w:lineRule="auto"/>
        <w:jc w:val="center"/>
        <w:rPr>
          <w:rFonts w:ascii="Times New Roman" w:hAnsi="Times New Roman"/>
          <w:b/>
          <w:sz w:val="32"/>
          <w:szCs w:val="32"/>
        </w:rPr>
      </w:pPr>
      <w:r w:rsidRPr="00850202">
        <w:rPr>
          <w:rFonts w:ascii="Times New Roman" w:hAnsi="Times New Roman"/>
          <w:b/>
          <w:sz w:val="32"/>
          <w:szCs w:val="32"/>
        </w:rPr>
        <w:t xml:space="preserve">BÁO CÁO </w:t>
      </w:r>
    </w:p>
    <w:p w14:paraId="5B7336D2" w14:textId="4AD136B7" w:rsidR="00AD74D6" w:rsidRPr="00850202" w:rsidRDefault="00FA36F8" w:rsidP="00AD74D6">
      <w:pPr>
        <w:spacing w:after="0" w:line="240" w:lineRule="auto"/>
        <w:jc w:val="center"/>
        <w:rPr>
          <w:rFonts w:ascii="Times New Roman" w:hAnsi="Times New Roman"/>
          <w:b/>
          <w:sz w:val="28"/>
          <w:szCs w:val="28"/>
        </w:rPr>
      </w:pPr>
      <w:r>
        <w:rPr>
          <w:rFonts w:ascii="Times New Roman" w:hAnsi="Times New Roman"/>
          <w:b/>
          <w:sz w:val="28"/>
          <w:szCs w:val="28"/>
        </w:rPr>
        <w:t xml:space="preserve">Kết quả </w:t>
      </w:r>
      <w:r w:rsidR="00AD74D6" w:rsidRPr="00850202">
        <w:rPr>
          <w:rFonts w:ascii="Times New Roman" w:hAnsi="Times New Roman"/>
          <w:b/>
          <w:sz w:val="28"/>
          <w:szCs w:val="28"/>
        </w:rPr>
        <w:t>Chiến dịch Thanh niên tình nguyệ</w:t>
      </w:r>
      <w:r w:rsidR="0058495C">
        <w:rPr>
          <w:rFonts w:ascii="Times New Roman" w:hAnsi="Times New Roman"/>
          <w:b/>
          <w:sz w:val="28"/>
          <w:szCs w:val="28"/>
        </w:rPr>
        <w:t xml:space="preserve">n Hè </w:t>
      </w:r>
      <w:r w:rsidR="0058495C">
        <w:rPr>
          <w:rFonts w:ascii="Times New Roman" w:hAnsi="Times New Roman"/>
          <w:b/>
          <w:sz w:val="28"/>
          <w:szCs w:val="28"/>
          <w:lang w:val="vi-VN"/>
        </w:rPr>
        <w:t>2016</w:t>
      </w:r>
    </w:p>
    <w:p w14:paraId="35296DF9" w14:textId="7EDA65E7" w:rsidR="00AD74D6" w:rsidRDefault="00AD74D6" w:rsidP="007C7BCB">
      <w:pPr>
        <w:spacing w:after="0" w:line="240" w:lineRule="auto"/>
        <w:jc w:val="center"/>
        <w:rPr>
          <w:rFonts w:ascii="Times New Roman" w:hAnsi="Times New Roman"/>
          <w:sz w:val="28"/>
          <w:szCs w:val="28"/>
        </w:rPr>
      </w:pPr>
      <w:r w:rsidRPr="00850202">
        <w:rPr>
          <w:rFonts w:ascii="Times New Roman" w:hAnsi="Times New Roman"/>
          <w:sz w:val="28"/>
          <w:szCs w:val="28"/>
        </w:rPr>
        <w:t>--------------</w:t>
      </w:r>
    </w:p>
    <w:p w14:paraId="1B843C8A" w14:textId="77777777" w:rsidR="007C7BCB" w:rsidRPr="00850202" w:rsidRDefault="007C7BCB" w:rsidP="00780479">
      <w:pPr>
        <w:spacing w:after="0" w:line="245" w:lineRule="auto"/>
        <w:jc w:val="center"/>
        <w:rPr>
          <w:rFonts w:ascii="Times New Roman" w:hAnsi="Times New Roman"/>
          <w:sz w:val="28"/>
          <w:szCs w:val="28"/>
        </w:rPr>
      </w:pPr>
    </w:p>
    <w:p w14:paraId="116CA720" w14:textId="636086B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2"/>
          <w:sz w:val="28"/>
          <w:szCs w:val="28"/>
        </w:rPr>
      </w:pPr>
      <w:r w:rsidRPr="002E344D">
        <w:rPr>
          <w:rFonts w:ascii="Times New Roman" w:hAnsi="Times New Roman"/>
          <w:spacing w:val="-2"/>
          <w:sz w:val="28"/>
          <w:szCs w:val="28"/>
        </w:rPr>
        <w:t>Thực hiện Kế hoạch số 478-KH/TWĐTN-TNTH ngày 04/5/2016 của Ban Bí thư Trung ương Đoàn về việc tổ chức Chiến dịch Thanh niên tình nguyện Hè 2016; qua 03 tháng triển khai, Chiến dịch Thanh niên tình nguyện Hè 2016 đã đạt được những kết quả cụ thể</w:t>
      </w:r>
      <w:r w:rsidR="00E333BB">
        <w:rPr>
          <w:rFonts w:ascii="Times New Roman" w:hAnsi="Times New Roman"/>
          <w:spacing w:val="-2"/>
          <w:sz w:val="28"/>
          <w:szCs w:val="28"/>
        </w:rPr>
        <w:t xml:space="preserve"> </w:t>
      </w:r>
      <w:r w:rsidRPr="002E344D">
        <w:rPr>
          <w:rFonts w:ascii="Times New Roman" w:hAnsi="Times New Roman"/>
          <w:spacing w:val="-2"/>
          <w:sz w:val="28"/>
          <w:szCs w:val="28"/>
        </w:rPr>
        <w:t>như sau:</w:t>
      </w:r>
    </w:p>
    <w:p w14:paraId="10543CE9" w14:textId="77777777" w:rsidR="00AD74D6" w:rsidRPr="002E344D" w:rsidRDefault="00AD74D6" w:rsidP="00780479">
      <w:pPr>
        <w:pStyle w:val="ColorfulList-Accent11"/>
        <w:numPr>
          <w:ilvl w:val="0"/>
          <w:numId w:val="14"/>
        </w:numPr>
        <w:tabs>
          <w:tab w:val="left" w:pos="851"/>
          <w:tab w:val="left" w:pos="993"/>
        </w:tabs>
        <w:spacing w:before="80" w:after="20" w:line="245" w:lineRule="auto"/>
        <w:ind w:left="0" w:firstLine="567"/>
        <w:contextualSpacing w:val="0"/>
        <w:jc w:val="both"/>
        <w:rPr>
          <w:rFonts w:ascii="Times New Roman" w:hAnsi="Times New Roman"/>
          <w:b/>
          <w:spacing w:val="-4"/>
          <w:sz w:val="28"/>
          <w:szCs w:val="28"/>
        </w:rPr>
      </w:pPr>
      <w:r w:rsidRPr="002E344D">
        <w:rPr>
          <w:rFonts w:ascii="Times New Roman" w:hAnsi="Times New Roman"/>
          <w:b/>
          <w:spacing w:val="-4"/>
          <w:sz w:val="28"/>
          <w:szCs w:val="28"/>
        </w:rPr>
        <w:t>CÔNG TÁC CHỈ ĐẠO</w:t>
      </w:r>
    </w:p>
    <w:p w14:paraId="0AB178A9" w14:textId="77777777" w:rsidR="00AD74D6" w:rsidRPr="002E344D" w:rsidRDefault="00AD74D6" w:rsidP="00780479">
      <w:pPr>
        <w:pStyle w:val="ColorfulList-Accent11"/>
        <w:numPr>
          <w:ilvl w:val="0"/>
          <w:numId w:val="15"/>
        </w:numPr>
        <w:tabs>
          <w:tab w:val="left" w:pos="851"/>
          <w:tab w:val="left" w:pos="993"/>
        </w:tabs>
        <w:spacing w:before="80" w:after="20" w:line="245" w:lineRule="auto"/>
        <w:ind w:left="0" w:firstLine="567"/>
        <w:contextualSpacing w:val="0"/>
        <w:jc w:val="both"/>
        <w:rPr>
          <w:rFonts w:ascii="Times New Roman" w:hAnsi="Times New Roman"/>
          <w:b/>
          <w:spacing w:val="-4"/>
          <w:sz w:val="28"/>
          <w:szCs w:val="28"/>
        </w:rPr>
      </w:pPr>
      <w:r w:rsidRPr="002E344D">
        <w:rPr>
          <w:rFonts w:ascii="Times New Roman" w:hAnsi="Times New Roman"/>
          <w:b/>
          <w:spacing w:val="-4"/>
          <w:sz w:val="28"/>
          <w:szCs w:val="28"/>
        </w:rPr>
        <w:t>Cấp Trung ương</w:t>
      </w:r>
    </w:p>
    <w:p w14:paraId="556E9FD8" w14:textId="058C538A" w:rsidR="00AD74D6" w:rsidRPr="005B4044"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4"/>
          <w:sz w:val="28"/>
          <w:szCs w:val="28"/>
        </w:rPr>
      </w:pPr>
      <w:r w:rsidRPr="005B4044">
        <w:rPr>
          <w:rFonts w:ascii="Times New Roman" w:hAnsi="Times New Roman"/>
          <w:spacing w:val="-4"/>
          <w:sz w:val="28"/>
          <w:szCs w:val="28"/>
        </w:rPr>
        <w:t xml:space="preserve">Ban Bí thư Trung ương Đoàn </w:t>
      </w:r>
      <w:r w:rsidR="00FA36F8" w:rsidRPr="005B4044">
        <w:rPr>
          <w:rFonts w:ascii="Times New Roman" w:hAnsi="Times New Roman"/>
          <w:spacing w:val="-4"/>
          <w:sz w:val="28"/>
          <w:szCs w:val="28"/>
        </w:rPr>
        <w:t xml:space="preserve">đã </w:t>
      </w:r>
      <w:r w:rsidRPr="005B4044">
        <w:rPr>
          <w:rFonts w:ascii="Times New Roman" w:hAnsi="Times New Roman"/>
          <w:spacing w:val="-4"/>
          <w:sz w:val="28"/>
          <w:szCs w:val="28"/>
        </w:rPr>
        <w:t>ban hành Kế hoạch tổ chức Chiến dịch Thanh niên tình nguyệ</w:t>
      </w:r>
      <w:r w:rsidR="00FA36F8" w:rsidRPr="005B4044">
        <w:rPr>
          <w:rFonts w:ascii="Times New Roman" w:hAnsi="Times New Roman"/>
          <w:spacing w:val="-4"/>
          <w:sz w:val="28"/>
          <w:szCs w:val="28"/>
        </w:rPr>
        <w:t>n Hè 2016;</w:t>
      </w:r>
      <w:r w:rsidRPr="005B4044">
        <w:rPr>
          <w:rFonts w:ascii="Times New Roman" w:hAnsi="Times New Roman"/>
          <w:spacing w:val="-4"/>
          <w:sz w:val="28"/>
          <w:szCs w:val="28"/>
        </w:rPr>
        <w:t xml:space="preserve"> chỉ đạo, phân công các ban, đơn vị Trung ương Đoàn tham gia phụ trách, phối hợp, hướng dẫn các tỉnh, thành đoàn, đoàn trực thuộc triển khai thực hiện các nội dung của Chiến dịch; </w:t>
      </w:r>
      <w:r w:rsidR="00860F33" w:rsidRPr="005B4044">
        <w:rPr>
          <w:rFonts w:ascii="Times New Roman" w:hAnsi="Times New Roman"/>
          <w:spacing w:val="-4"/>
          <w:sz w:val="28"/>
          <w:szCs w:val="28"/>
        </w:rPr>
        <w:t>h</w:t>
      </w:r>
      <w:r w:rsidR="00DA1EF5">
        <w:rPr>
          <w:rFonts w:ascii="Times New Roman" w:hAnsi="Times New Roman"/>
          <w:spacing w:val="-4"/>
          <w:sz w:val="28"/>
          <w:szCs w:val="28"/>
        </w:rPr>
        <w:t>ằ</w:t>
      </w:r>
      <w:r w:rsidR="00860F33" w:rsidRPr="005B4044">
        <w:rPr>
          <w:rFonts w:ascii="Times New Roman" w:hAnsi="Times New Roman"/>
          <w:spacing w:val="-4"/>
          <w:sz w:val="28"/>
          <w:szCs w:val="28"/>
        </w:rPr>
        <w:t xml:space="preserve">ng tuần tổng hợp thông tin, báo cáo về tình hình triển khai Chiến dịch; </w:t>
      </w:r>
      <w:r w:rsidRPr="005B4044">
        <w:rPr>
          <w:rFonts w:ascii="Times New Roman" w:hAnsi="Times New Roman"/>
          <w:spacing w:val="-4"/>
          <w:sz w:val="28"/>
          <w:szCs w:val="28"/>
        </w:rPr>
        <w:t>định kỳ 2 tuần/lần tổ chức giao ban, đánh giá kết quả triển khai thực hiện Chiến dịch, giải quyết đề xuất, kiến nghị của các đơn vị; ban hành bổ</w:t>
      </w:r>
      <w:r w:rsidR="00D04147">
        <w:rPr>
          <w:rFonts w:ascii="Times New Roman" w:hAnsi="Times New Roman"/>
          <w:spacing w:val="-4"/>
          <w:sz w:val="28"/>
          <w:szCs w:val="28"/>
        </w:rPr>
        <w:t xml:space="preserve"> sung các thông báo </w:t>
      </w:r>
      <w:r w:rsidRPr="005B4044">
        <w:rPr>
          <w:rFonts w:ascii="Times New Roman" w:hAnsi="Times New Roman"/>
          <w:spacing w:val="-4"/>
          <w:sz w:val="28"/>
          <w:szCs w:val="28"/>
        </w:rPr>
        <w:t>văn bản</w:t>
      </w:r>
      <w:r w:rsidRPr="005B4044">
        <w:rPr>
          <w:rStyle w:val="FootnoteReference"/>
          <w:rFonts w:ascii="Times New Roman" w:hAnsi="Times New Roman"/>
          <w:spacing w:val="-4"/>
          <w:sz w:val="28"/>
          <w:szCs w:val="28"/>
        </w:rPr>
        <w:footnoteReference w:id="1"/>
      </w:r>
      <w:r w:rsidRPr="005B4044">
        <w:rPr>
          <w:rFonts w:ascii="Times New Roman" w:hAnsi="Times New Roman"/>
          <w:spacing w:val="-4"/>
          <w:sz w:val="28"/>
          <w:szCs w:val="28"/>
        </w:rPr>
        <w:t xml:space="preserve"> giải quyết, tháo gỡ các khó khăn, định hướng nhiệm vụ trọng tâm trong thời gian tới, tạo điều kiện thuận lợi cho các đơn vị tiếp tục phát huy, đẩy mạnh triển khai thực hiện Chiến dịch. </w:t>
      </w:r>
    </w:p>
    <w:p w14:paraId="0FF70101" w14:textId="46DD7D1D" w:rsidR="00AD74D6" w:rsidRPr="005B4044"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rPr>
      </w:pPr>
      <w:r w:rsidRPr="005B4044">
        <w:rPr>
          <w:rFonts w:ascii="Times New Roman" w:hAnsi="Times New Roman"/>
          <w:sz w:val="28"/>
          <w:szCs w:val="28"/>
        </w:rPr>
        <w:t>Tại Lễ ra quân Chiến dịch Thanh niên tình nguyệ</w:t>
      </w:r>
      <w:r w:rsidR="00FA36F8" w:rsidRPr="005B4044">
        <w:rPr>
          <w:rFonts w:ascii="Times New Roman" w:hAnsi="Times New Roman"/>
          <w:sz w:val="28"/>
          <w:szCs w:val="28"/>
        </w:rPr>
        <w:t>n Hè 2016 (n</w:t>
      </w:r>
      <w:r w:rsidRPr="005B4044">
        <w:rPr>
          <w:rFonts w:ascii="Times New Roman" w:hAnsi="Times New Roman"/>
          <w:sz w:val="28"/>
          <w:szCs w:val="28"/>
        </w:rPr>
        <w:t>gày 29/5/2016</w:t>
      </w:r>
      <w:r w:rsidR="00B908D0" w:rsidRPr="005B4044">
        <w:rPr>
          <w:rFonts w:ascii="Times New Roman" w:hAnsi="Times New Roman"/>
          <w:sz w:val="28"/>
          <w:szCs w:val="28"/>
        </w:rPr>
        <w:t>,</w:t>
      </w:r>
      <w:r w:rsidR="00FA36F8" w:rsidRPr="005B4044">
        <w:rPr>
          <w:rFonts w:ascii="Times New Roman" w:hAnsi="Times New Roman"/>
          <w:sz w:val="28"/>
          <w:szCs w:val="28"/>
        </w:rPr>
        <w:t xml:space="preserve"> tại </w:t>
      </w:r>
      <w:r w:rsidRPr="005B4044">
        <w:rPr>
          <w:rFonts w:ascii="Times New Roman" w:hAnsi="Times New Roman"/>
          <w:sz w:val="28"/>
          <w:szCs w:val="28"/>
        </w:rPr>
        <w:t>thành phố Vinh, tỉnh Nghệ An</w:t>
      </w:r>
      <w:r w:rsidR="00FA36F8" w:rsidRPr="005B4044">
        <w:rPr>
          <w:rFonts w:ascii="Times New Roman" w:hAnsi="Times New Roman"/>
          <w:sz w:val="28"/>
          <w:szCs w:val="28"/>
        </w:rPr>
        <w:t>)</w:t>
      </w:r>
      <w:r w:rsidRPr="005B4044">
        <w:rPr>
          <w:rFonts w:ascii="Times New Roman" w:hAnsi="Times New Roman"/>
          <w:sz w:val="28"/>
          <w:szCs w:val="28"/>
        </w:rPr>
        <w:t>, Ban Bí thư Trung ương Đoàn đã tổ chức ra mắt các đội hình thanh niên tình nguyện, công bố các chỉ tiêu cụ thể cho từng nhóm nội dung chính của Chiến dịch; trao tặng các công trình thanh niên cấp Trung ương</w:t>
      </w:r>
      <w:r w:rsidRPr="005B4044">
        <w:rPr>
          <w:rStyle w:val="FootnoteReference"/>
          <w:rFonts w:ascii="Times New Roman" w:hAnsi="Times New Roman"/>
          <w:sz w:val="28"/>
          <w:szCs w:val="28"/>
          <w:shd w:val="clear" w:color="auto" w:fill="FFFFFF"/>
        </w:rPr>
        <w:footnoteReference w:id="2"/>
      </w:r>
      <w:r w:rsidRPr="005B4044">
        <w:rPr>
          <w:rFonts w:ascii="Times New Roman" w:hAnsi="Times New Roman"/>
          <w:sz w:val="28"/>
          <w:szCs w:val="28"/>
        </w:rPr>
        <w:t>.</w:t>
      </w:r>
      <w:r w:rsidRPr="005B4044">
        <w:rPr>
          <w:rFonts w:ascii="Times New Roman" w:hAnsi="Times New Roman"/>
          <w:sz w:val="28"/>
          <w:szCs w:val="28"/>
          <w:shd w:val="clear" w:color="auto" w:fill="FFFFFF"/>
        </w:rPr>
        <w:t xml:space="preserve"> </w:t>
      </w:r>
      <w:r w:rsidRPr="005B4044">
        <w:rPr>
          <w:rFonts w:ascii="Times New Roman" w:hAnsi="Times New Roman"/>
          <w:sz w:val="28"/>
          <w:szCs w:val="28"/>
        </w:rPr>
        <w:t xml:space="preserve">Ngay sau Lễ ra quân, đông đảo đoàn viên, thanh niên tỉnh Nghệ An và các tỉnh, thành </w:t>
      </w:r>
      <w:r w:rsidR="003501CF" w:rsidRPr="005B4044">
        <w:rPr>
          <w:rFonts w:ascii="Times New Roman" w:hAnsi="Times New Roman"/>
          <w:sz w:val="28"/>
          <w:szCs w:val="28"/>
        </w:rPr>
        <w:t xml:space="preserve">phố </w:t>
      </w:r>
      <w:r w:rsidRPr="005B4044">
        <w:rPr>
          <w:rFonts w:ascii="Times New Roman" w:hAnsi="Times New Roman"/>
          <w:sz w:val="28"/>
          <w:szCs w:val="28"/>
        </w:rPr>
        <w:t xml:space="preserve">trong cả nước </w:t>
      </w:r>
      <w:r w:rsidR="006A52B0" w:rsidRPr="005B4044">
        <w:rPr>
          <w:rFonts w:ascii="Times New Roman" w:hAnsi="Times New Roman"/>
          <w:sz w:val="28"/>
          <w:szCs w:val="28"/>
        </w:rPr>
        <w:t xml:space="preserve">đã tham gia </w:t>
      </w:r>
      <w:r w:rsidRPr="005B4044">
        <w:rPr>
          <w:rFonts w:ascii="Times New Roman" w:hAnsi="Times New Roman"/>
          <w:sz w:val="28"/>
          <w:szCs w:val="28"/>
        </w:rPr>
        <w:t>thực hiện các hoạt động thiết thực hưởng ứng</w:t>
      </w:r>
      <w:r w:rsidR="006A52B0" w:rsidRPr="005B4044">
        <w:rPr>
          <w:rFonts w:ascii="Times New Roman" w:hAnsi="Times New Roman"/>
          <w:sz w:val="28"/>
          <w:szCs w:val="28"/>
        </w:rPr>
        <w:t xml:space="preserve"> Chiến dịch</w:t>
      </w:r>
      <w:r w:rsidRPr="005B4044">
        <w:rPr>
          <w:rStyle w:val="FootnoteReference"/>
          <w:rFonts w:ascii="Times New Roman" w:hAnsi="Times New Roman"/>
          <w:sz w:val="28"/>
          <w:szCs w:val="28"/>
        </w:rPr>
        <w:footnoteReference w:id="3"/>
      </w:r>
      <w:r w:rsidRPr="005B4044">
        <w:rPr>
          <w:rFonts w:ascii="Times New Roman" w:hAnsi="Times New Roman"/>
          <w:sz w:val="28"/>
          <w:szCs w:val="28"/>
        </w:rPr>
        <w:t>.</w:t>
      </w:r>
    </w:p>
    <w:p w14:paraId="11EE4D8C"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4"/>
          <w:sz w:val="28"/>
          <w:szCs w:val="28"/>
        </w:rPr>
      </w:pPr>
      <w:r w:rsidRPr="002E344D">
        <w:rPr>
          <w:rFonts w:ascii="Times New Roman" w:hAnsi="Times New Roman"/>
          <w:spacing w:val="-4"/>
          <w:sz w:val="28"/>
          <w:szCs w:val="28"/>
        </w:rPr>
        <w:lastRenderedPageBreak/>
        <w:t xml:space="preserve">Trong tháng 7, 8/2016, Ban Bí thư Trung ương Đoàn đã tổ chức 08 đoàn đi thăm, động viên các đội hình thanh niên tình nguyện tại 11 tỉnh, thành phố: Bến Tre, Quảng Nam, Thừa Thiên Huế, Hậu Giang, Đồng Tháp, Trà Vinh, Vĩnh Long, Cần Thơ, Bình Định, Quảng Ninh, Hà Tĩnh. </w:t>
      </w:r>
    </w:p>
    <w:p w14:paraId="7E21A097" w14:textId="77777777" w:rsidR="00AD74D6" w:rsidRPr="002E344D" w:rsidRDefault="00AD74D6" w:rsidP="00780479">
      <w:pPr>
        <w:pStyle w:val="BodyTextIndent"/>
        <w:tabs>
          <w:tab w:val="left" w:pos="851"/>
          <w:tab w:val="left" w:pos="993"/>
        </w:tabs>
        <w:spacing w:before="80" w:after="20" w:line="245" w:lineRule="auto"/>
        <w:ind w:firstLine="567"/>
        <w:rPr>
          <w:rFonts w:ascii="Times New Roman" w:hAnsi="Times New Roman"/>
          <w:szCs w:val="28"/>
        </w:rPr>
      </w:pPr>
      <w:r w:rsidRPr="002E344D">
        <w:rPr>
          <w:rFonts w:ascii="Times New Roman" w:hAnsi="Times New Roman"/>
          <w:szCs w:val="28"/>
        </w:rPr>
        <w:t>Trung ương Hộ</w:t>
      </w:r>
      <w:r w:rsidR="00A665B3" w:rsidRPr="002E344D">
        <w:rPr>
          <w:rFonts w:ascii="Times New Roman" w:hAnsi="Times New Roman"/>
          <w:szCs w:val="28"/>
        </w:rPr>
        <w:t xml:space="preserve">i Sinh viên Việt Nam đã </w:t>
      </w:r>
      <w:r w:rsidRPr="002E344D">
        <w:rPr>
          <w:rFonts w:ascii="Times New Roman" w:hAnsi="Times New Roman"/>
          <w:szCs w:val="28"/>
        </w:rPr>
        <w:t xml:space="preserve">ban hành Kế hoạch số 06-KH/TWHSV ngày 04/5/2016 về việc tổ chức Chương trình </w:t>
      </w:r>
      <w:r w:rsidRPr="002E344D">
        <w:rPr>
          <w:rFonts w:ascii="Times New Roman" w:hAnsi="Times New Roman"/>
          <w:i/>
          <w:szCs w:val="28"/>
        </w:rPr>
        <w:t>“Tiếp sức mùa thi”</w:t>
      </w:r>
      <w:r w:rsidR="00860F33">
        <w:rPr>
          <w:rFonts w:ascii="Times New Roman" w:hAnsi="Times New Roman"/>
          <w:szCs w:val="28"/>
        </w:rPr>
        <w:t xml:space="preserve"> năm 2016. Các nội dung, hướng dẫn trong Kế hoạch </w:t>
      </w:r>
      <w:r w:rsidRPr="002E344D">
        <w:rPr>
          <w:rFonts w:ascii="Times New Roman" w:hAnsi="Times New Roman"/>
          <w:szCs w:val="28"/>
        </w:rPr>
        <w:t>phù hợp</w:t>
      </w:r>
      <w:r w:rsidR="00860F33">
        <w:rPr>
          <w:rFonts w:ascii="Times New Roman" w:hAnsi="Times New Roman"/>
          <w:szCs w:val="28"/>
        </w:rPr>
        <w:t xml:space="preserve"> với sự thay đổi của Kỳ thi tốt nghiệp THPT Quốc gia năm 2016.</w:t>
      </w:r>
      <w:r w:rsidR="00BF5CD3" w:rsidRPr="002E344D">
        <w:rPr>
          <w:rFonts w:ascii="Times New Roman" w:hAnsi="Times New Roman"/>
          <w:szCs w:val="28"/>
        </w:rPr>
        <w:t xml:space="preserve"> </w:t>
      </w:r>
      <w:r w:rsidRPr="002E344D">
        <w:rPr>
          <w:rFonts w:ascii="Times New Roman" w:hAnsi="Times New Roman"/>
          <w:szCs w:val="28"/>
        </w:rPr>
        <w:t>Ngày 18/6/2016, tại thành phố Đà Nẵng, Trung ương Hội Sinh viên Việt Nam, Bộ Giáo dục và Đào tạo, Báo Thanh niên, Tập đoàn Thiên Long phối hợp tổ chức Lễ ra quân Chương trình “</w:t>
      </w:r>
      <w:r w:rsidRPr="002E344D">
        <w:rPr>
          <w:rFonts w:ascii="Times New Roman" w:hAnsi="Times New Roman"/>
          <w:i/>
          <w:szCs w:val="28"/>
        </w:rPr>
        <w:t>Tiếp sức mùa thi</w:t>
      </w:r>
      <w:r w:rsidRPr="002E344D">
        <w:rPr>
          <w:rFonts w:ascii="Times New Roman" w:hAnsi="Times New Roman"/>
          <w:szCs w:val="28"/>
        </w:rPr>
        <w:t>” lần thứ 15. Đây là năm đầu tiên Chương trình được tổ chức tại 63/63 tỉnh, thành phố. Lễ tổng kết năm 2016 và kỷ niệm 15 năm Chương trình “</w:t>
      </w:r>
      <w:r w:rsidRPr="002E344D">
        <w:rPr>
          <w:rFonts w:ascii="Times New Roman" w:hAnsi="Times New Roman"/>
          <w:i/>
          <w:szCs w:val="28"/>
        </w:rPr>
        <w:t>Tiếp sức mùa thi</w:t>
      </w:r>
      <w:r w:rsidR="00BF5CD3" w:rsidRPr="002E344D">
        <w:rPr>
          <w:rFonts w:ascii="Times New Roman" w:hAnsi="Times New Roman"/>
          <w:szCs w:val="28"/>
        </w:rPr>
        <w:t xml:space="preserve">” được </w:t>
      </w:r>
      <w:r w:rsidR="00860F33">
        <w:rPr>
          <w:rFonts w:ascii="Times New Roman" w:hAnsi="Times New Roman"/>
          <w:szCs w:val="28"/>
        </w:rPr>
        <w:t>tổ chức</w:t>
      </w:r>
      <w:r w:rsidR="00BF5CD3" w:rsidRPr="002E344D">
        <w:rPr>
          <w:rFonts w:ascii="Times New Roman" w:hAnsi="Times New Roman"/>
          <w:szCs w:val="28"/>
        </w:rPr>
        <w:t xml:space="preserve"> </w:t>
      </w:r>
      <w:r w:rsidRPr="002E344D">
        <w:rPr>
          <w:rFonts w:ascii="Times New Roman" w:hAnsi="Times New Roman"/>
          <w:szCs w:val="28"/>
        </w:rPr>
        <w:t>vào ngày 18/8/2016 tại Nhà Văn hóa Thanh niên TP. Hồ Chí Minh</w:t>
      </w:r>
      <w:r w:rsidRPr="002E344D">
        <w:rPr>
          <w:rStyle w:val="FootnoteReference"/>
          <w:rFonts w:ascii="Times New Roman" w:hAnsi="Times New Roman"/>
          <w:szCs w:val="28"/>
        </w:rPr>
        <w:footnoteReference w:id="4"/>
      </w:r>
      <w:r w:rsidRPr="002E344D">
        <w:rPr>
          <w:rFonts w:ascii="Times New Roman" w:hAnsi="Times New Roman"/>
          <w:szCs w:val="28"/>
        </w:rPr>
        <w:t xml:space="preserve">. </w:t>
      </w:r>
    </w:p>
    <w:p w14:paraId="6B1AAB8D" w14:textId="77777777" w:rsidR="00AD74D6" w:rsidRPr="002E344D" w:rsidRDefault="00AD74D6" w:rsidP="00780479">
      <w:pPr>
        <w:pStyle w:val="BodyTextIndent"/>
        <w:tabs>
          <w:tab w:val="left" w:pos="851"/>
          <w:tab w:val="left" w:pos="993"/>
        </w:tabs>
        <w:spacing w:before="80" w:after="20" w:line="245" w:lineRule="auto"/>
        <w:ind w:firstLine="567"/>
        <w:rPr>
          <w:rFonts w:ascii="Times New Roman" w:hAnsi="Times New Roman"/>
          <w:b/>
          <w:spacing w:val="-4"/>
          <w:szCs w:val="28"/>
        </w:rPr>
      </w:pPr>
      <w:r w:rsidRPr="002E344D">
        <w:rPr>
          <w:rFonts w:ascii="Times New Roman" w:hAnsi="Times New Roman"/>
          <w:b/>
          <w:spacing w:val="-4"/>
          <w:szCs w:val="28"/>
        </w:rPr>
        <w:t>2. Các tỉnh, thành đoàn và đoàn trực thuộc</w:t>
      </w:r>
    </w:p>
    <w:p w14:paraId="7934333C"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4"/>
          <w:sz w:val="28"/>
          <w:szCs w:val="28"/>
        </w:rPr>
      </w:pPr>
      <w:r w:rsidRPr="002E344D">
        <w:rPr>
          <w:rFonts w:ascii="Times New Roman" w:hAnsi="Times New Roman"/>
          <w:spacing w:val="-4"/>
          <w:sz w:val="28"/>
          <w:szCs w:val="28"/>
        </w:rPr>
        <w:t xml:space="preserve">Căn cứ Kế hoạch của Ban Bí thư Trung ương Đoàn; điều kiện, tình hình thực tế tại địa phương, đơn vị, </w:t>
      </w:r>
      <w:r w:rsidRPr="002E344D">
        <w:rPr>
          <w:rFonts w:ascii="Times New Roman" w:hAnsi="Times New Roman"/>
          <w:b/>
          <w:spacing w:val="-4"/>
          <w:sz w:val="28"/>
          <w:szCs w:val="28"/>
        </w:rPr>
        <w:t>67/67</w:t>
      </w:r>
      <w:r w:rsidRPr="002E344D">
        <w:rPr>
          <w:rFonts w:ascii="Times New Roman" w:hAnsi="Times New Roman"/>
          <w:spacing w:val="-4"/>
          <w:sz w:val="28"/>
          <w:szCs w:val="28"/>
        </w:rPr>
        <w:t xml:space="preserve"> tỉnh, thành đoàn, đoàn trực thuộc đã chủ động ban hành Kế hoạch, Hướng dẫn tổ chức Chiến dịch Thanh niên tình nguyện Hè 2016; trong đó có 10/63 đơn vị do Ủy ban nhân dân tỉnh, thành phố ban hành Kế hoạch; Tỉnh đoàn Cà Mau ký Kế hoạch liên ngành giữa tỉnh đoàn và 05 Sở của tỉnh về việc tổ chức </w:t>
      </w:r>
      <w:r w:rsidR="00D422C2">
        <w:rPr>
          <w:rFonts w:ascii="Times New Roman" w:hAnsi="Times New Roman"/>
          <w:spacing w:val="-4"/>
          <w:sz w:val="28"/>
          <w:szCs w:val="28"/>
        </w:rPr>
        <w:t xml:space="preserve">Chiến dịch </w:t>
      </w:r>
      <w:r w:rsidRPr="002E344D">
        <w:rPr>
          <w:rFonts w:ascii="Times New Roman" w:hAnsi="Times New Roman"/>
          <w:spacing w:val="-4"/>
          <w:sz w:val="28"/>
          <w:szCs w:val="28"/>
        </w:rPr>
        <w:t xml:space="preserve">Thanh niên tình nguyện Hè 2016 (bao gồm: Sở Giáo dục và Đào tạo, Sở Y tế, Sở Nông nghiệp và Phát triển nông thôn, Sở Tài nguyên và Môi trường, Sở Giao thông vận tải). </w:t>
      </w:r>
    </w:p>
    <w:p w14:paraId="629E7E1B"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rPr>
      </w:pPr>
      <w:r w:rsidRPr="002E344D">
        <w:rPr>
          <w:rFonts w:ascii="Times New Roman" w:hAnsi="Times New Roman"/>
          <w:sz w:val="28"/>
          <w:szCs w:val="28"/>
        </w:rPr>
        <w:t>Ngoài Kế hoạch, Hướng dẫn triển khai thực hiện Chiến dịch, tùy theo tính chất nội dung hoạt động, các tỉnh, thành đoàn, đoàn trực thuộc ban hành bổ sung các văn bản hướng dẫn chi tiết các cơ sở Đoàn thực hiện các hoạt động đảm bảo theo yêu cầu, nhiệm vụ chung đã đề ra.</w:t>
      </w:r>
    </w:p>
    <w:p w14:paraId="7558AEA4"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4"/>
          <w:sz w:val="28"/>
          <w:szCs w:val="28"/>
        </w:rPr>
      </w:pPr>
      <w:r w:rsidRPr="002E344D">
        <w:rPr>
          <w:rFonts w:ascii="Times New Roman" w:hAnsi="Times New Roman"/>
          <w:b/>
          <w:spacing w:val="-4"/>
          <w:sz w:val="28"/>
          <w:szCs w:val="28"/>
        </w:rPr>
        <w:t>54/67</w:t>
      </w:r>
      <w:r w:rsidRPr="002E344D">
        <w:rPr>
          <w:rFonts w:ascii="Times New Roman" w:hAnsi="Times New Roman"/>
          <w:spacing w:val="-4"/>
          <w:sz w:val="28"/>
          <w:szCs w:val="28"/>
        </w:rPr>
        <w:t xml:space="preserve"> tỉnh, thành đoàn, đoàn trực thuộc đã tổ chức Lễ ra quân Chiến dịch với nhiều hoạt động hưởng ứng, thiết thực thu hút đông đảo đoàn viên, thanh niên tham gia; tạo dấu ấn tốt đẹp, nhận được sự quan tâm, ủng hộ của người dân và cộng đồng xã hội. Cuối tháng 8/2016, một số đơn vị đã tổ chức tổng kết Chiến dịch Thanh niên tình nguyện Hè 2016 như: Vĩnh Phúc, Đắk Nông, TP. Hồ Chí Minh, Bến Tre, Kiên Giang, Trà Vinh, Quảng Ninh, Hậu Giang, Đồng Nai, Phú Yên, …</w:t>
      </w:r>
    </w:p>
    <w:p w14:paraId="6630CBCD" w14:textId="77777777" w:rsidR="00AD74D6" w:rsidRPr="002E344D" w:rsidRDefault="00AD74D6" w:rsidP="00780479">
      <w:pPr>
        <w:pStyle w:val="ColorfulList-Accent11"/>
        <w:numPr>
          <w:ilvl w:val="0"/>
          <w:numId w:val="14"/>
        </w:numPr>
        <w:tabs>
          <w:tab w:val="left" w:pos="851"/>
          <w:tab w:val="left" w:pos="993"/>
        </w:tabs>
        <w:spacing w:before="80" w:after="20" w:line="245" w:lineRule="auto"/>
        <w:ind w:left="0" w:firstLine="567"/>
        <w:contextualSpacing w:val="0"/>
        <w:jc w:val="both"/>
        <w:rPr>
          <w:rFonts w:ascii="Times New Roman" w:hAnsi="Times New Roman"/>
          <w:b/>
          <w:spacing w:val="-4"/>
          <w:sz w:val="28"/>
          <w:szCs w:val="28"/>
        </w:rPr>
      </w:pPr>
      <w:r w:rsidRPr="002E344D">
        <w:rPr>
          <w:rFonts w:ascii="Times New Roman" w:hAnsi="Times New Roman"/>
          <w:b/>
          <w:spacing w:val="-4"/>
          <w:sz w:val="28"/>
          <w:szCs w:val="28"/>
        </w:rPr>
        <w:t xml:space="preserve"> CÔNG TÁC TUYÊN TRUYỀN</w:t>
      </w:r>
    </w:p>
    <w:p w14:paraId="79076BFC" w14:textId="77777777" w:rsidR="00AD74D6" w:rsidRPr="002E344D" w:rsidRDefault="00AD74D6" w:rsidP="00780479">
      <w:pPr>
        <w:pStyle w:val="ColorfulList-Accent11"/>
        <w:numPr>
          <w:ilvl w:val="0"/>
          <w:numId w:val="21"/>
        </w:numPr>
        <w:tabs>
          <w:tab w:val="left" w:pos="851"/>
          <w:tab w:val="left" w:pos="993"/>
        </w:tabs>
        <w:spacing w:before="80" w:after="20" w:line="245" w:lineRule="auto"/>
        <w:ind w:left="0" w:firstLine="567"/>
        <w:jc w:val="both"/>
        <w:rPr>
          <w:rFonts w:ascii="Times New Roman" w:hAnsi="Times New Roman"/>
          <w:b/>
          <w:sz w:val="28"/>
          <w:szCs w:val="28"/>
        </w:rPr>
      </w:pPr>
      <w:r w:rsidRPr="002E344D">
        <w:rPr>
          <w:rFonts w:ascii="Times New Roman" w:hAnsi="Times New Roman"/>
          <w:b/>
          <w:sz w:val="28"/>
          <w:szCs w:val="28"/>
        </w:rPr>
        <w:t>Trung ương Đoàn</w:t>
      </w:r>
    </w:p>
    <w:p w14:paraId="2CC68DB2" w14:textId="325A8EF7" w:rsidR="00D465E9" w:rsidRPr="002E344D" w:rsidRDefault="00AD74D6" w:rsidP="00780479">
      <w:pPr>
        <w:tabs>
          <w:tab w:val="left" w:pos="851"/>
          <w:tab w:val="left" w:pos="993"/>
        </w:tabs>
        <w:spacing w:before="80" w:after="20" w:line="245" w:lineRule="auto"/>
        <w:ind w:firstLine="567"/>
        <w:jc w:val="both"/>
        <w:rPr>
          <w:rFonts w:ascii="Times New Roman" w:hAnsi="Times New Roman"/>
          <w:bCs/>
          <w:sz w:val="28"/>
          <w:szCs w:val="28"/>
        </w:rPr>
      </w:pPr>
      <w:r w:rsidRPr="002E344D">
        <w:rPr>
          <w:rFonts w:ascii="Times New Roman" w:hAnsi="Times New Roman"/>
          <w:sz w:val="28"/>
          <w:szCs w:val="28"/>
        </w:rPr>
        <w:t xml:space="preserve">Trung ương Đoàn phối hợp với các cơ quan báo chí, truyền hình tập trung tuyên truyền </w:t>
      </w:r>
      <w:r w:rsidR="00F66138" w:rsidRPr="002E344D">
        <w:rPr>
          <w:rFonts w:ascii="Times New Roman" w:hAnsi="Times New Roman"/>
          <w:sz w:val="28"/>
          <w:szCs w:val="28"/>
        </w:rPr>
        <w:t>việc</w:t>
      </w:r>
      <w:r w:rsidRPr="002E344D">
        <w:rPr>
          <w:rFonts w:ascii="Times New Roman" w:hAnsi="Times New Roman"/>
          <w:sz w:val="28"/>
          <w:szCs w:val="28"/>
        </w:rPr>
        <w:t xml:space="preserve"> triển khai Chiến dịch Thanh niên tình nguyện Hè 2016 của các </w:t>
      </w:r>
      <w:r w:rsidRPr="002E344D">
        <w:rPr>
          <w:rFonts w:ascii="Times New Roman" w:hAnsi="Times New Roman"/>
          <w:sz w:val="28"/>
          <w:szCs w:val="28"/>
        </w:rPr>
        <w:lastRenderedPageBreak/>
        <w:t>tỉnh, thành đoàn, đoàn trực thuộc</w:t>
      </w:r>
      <w:r w:rsidRPr="002E344D">
        <w:rPr>
          <w:rStyle w:val="FootnoteReference"/>
          <w:rFonts w:ascii="Times New Roman" w:hAnsi="Times New Roman"/>
          <w:sz w:val="28"/>
          <w:szCs w:val="28"/>
        </w:rPr>
        <w:footnoteReference w:id="5"/>
      </w:r>
      <w:r w:rsidRPr="002E344D">
        <w:rPr>
          <w:rFonts w:ascii="Times New Roman" w:hAnsi="Times New Roman"/>
          <w:sz w:val="28"/>
          <w:szCs w:val="28"/>
        </w:rPr>
        <w:t xml:space="preserve">; </w:t>
      </w:r>
      <w:r w:rsidRPr="002E344D">
        <w:rPr>
          <w:rFonts w:ascii="Times New Roman" w:hAnsi="Times New Roman"/>
          <w:bCs/>
          <w:iCs/>
          <w:sz w:val="28"/>
          <w:szCs w:val="28"/>
          <w:lang w:val="pt-BR"/>
        </w:rPr>
        <w:t xml:space="preserve">xây </w:t>
      </w:r>
      <w:r w:rsidRPr="002E344D">
        <w:rPr>
          <w:rFonts w:ascii="Times New Roman" w:hAnsi="Times New Roman"/>
          <w:sz w:val="28"/>
          <w:szCs w:val="28"/>
        </w:rPr>
        <w:t>dựng chuyên mục “</w:t>
      </w:r>
      <w:r w:rsidRPr="002E344D">
        <w:rPr>
          <w:rFonts w:ascii="Times New Roman" w:hAnsi="Times New Roman"/>
          <w:i/>
          <w:sz w:val="28"/>
          <w:szCs w:val="28"/>
        </w:rPr>
        <w:t>Tình nguyện hè 2016</w:t>
      </w:r>
      <w:r w:rsidRPr="002E344D">
        <w:rPr>
          <w:rFonts w:ascii="Times New Roman" w:hAnsi="Times New Roman"/>
          <w:sz w:val="28"/>
          <w:szCs w:val="28"/>
        </w:rPr>
        <w:t>” trên website Trung ương Đoàn; kịp thời cập nhật, đăng tải</w:t>
      </w:r>
      <w:r w:rsidRPr="002E344D">
        <w:rPr>
          <w:rFonts w:ascii="Times New Roman" w:hAnsi="Times New Roman"/>
          <w:bCs/>
          <w:sz w:val="28"/>
          <w:szCs w:val="28"/>
        </w:rPr>
        <w:t xml:space="preserve"> các nội dung trọng tâm, chỉ đạo mới của Ban Bí thư Trung ương Đoàn; cung cấp các</w:t>
      </w:r>
      <w:r w:rsidRPr="002E344D">
        <w:rPr>
          <w:rFonts w:ascii="Times New Roman" w:hAnsi="Times New Roman"/>
          <w:sz w:val="28"/>
          <w:szCs w:val="28"/>
        </w:rPr>
        <w:t xml:space="preserve"> thông tin bổ ích cho thiếu nhi, học sinh, sinh viên trong dịp nghỉ hè; đảm bảo </w:t>
      </w:r>
      <w:r w:rsidRPr="002E344D">
        <w:rPr>
          <w:rFonts w:ascii="Times New Roman" w:hAnsi="Times New Roman"/>
          <w:bCs/>
          <w:iCs/>
          <w:sz w:val="28"/>
          <w:szCs w:val="28"/>
          <w:lang w:val="pt-BR"/>
        </w:rPr>
        <w:t>h</w:t>
      </w:r>
      <w:r w:rsidR="00A94051">
        <w:rPr>
          <w:rFonts w:ascii="Times New Roman" w:hAnsi="Times New Roman"/>
          <w:bCs/>
          <w:iCs/>
          <w:sz w:val="28"/>
          <w:szCs w:val="28"/>
          <w:lang w:val="pt-BR"/>
        </w:rPr>
        <w:t>ằ</w:t>
      </w:r>
      <w:r w:rsidRPr="002E344D">
        <w:rPr>
          <w:rFonts w:ascii="Times New Roman" w:hAnsi="Times New Roman"/>
          <w:bCs/>
          <w:iCs/>
          <w:sz w:val="28"/>
          <w:szCs w:val="28"/>
          <w:lang w:val="pt-BR"/>
        </w:rPr>
        <w:t xml:space="preserve">ng tuần đều có bài viết phản ánh những tấm gương đoàn viên, thanh niên, mô hình tình nguyện tiêu biểu ở các địa phương; </w:t>
      </w:r>
      <w:r w:rsidRPr="002E344D">
        <w:rPr>
          <w:rFonts w:ascii="Times New Roman" w:hAnsi="Times New Roman"/>
          <w:sz w:val="28"/>
          <w:szCs w:val="28"/>
        </w:rPr>
        <w:t xml:space="preserve">phát hành </w:t>
      </w:r>
      <w:r w:rsidRPr="002E344D">
        <w:rPr>
          <w:rFonts w:ascii="Times New Roman" w:hAnsi="Times New Roman"/>
          <w:b/>
          <w:sz w:val="28"/>
          <w:szCs w:val="28"/>
        </w:rPr>
        <w:t>4.000</w:t>
      </w:r>
      <w:r w:rsidRPr="002E344D">
        <w:rPr>
          <w:rFonts w:ascii="Times New Roman" w:hAnsi="Times New Roman"/>
          <w:sz w:val="28"/>
          <w:szCs w:val="28"/>
        </w:rPr>
        <w:t xml:space="preserve"> Bản tin tình nguyện </w:t>
      </w:r>
      <w:r w:rsidRPr="002E344D">
        <w:rPr>
          <w:rFonts w:ascii="Times New Roman" w:hAnsi="Times New Roman"/>
          <w:bCs/>
          <w:sz w:val="28"/>
          <w:szCs w:val="28"/>
        </w:rPr>
        <w:t xml:space="preserve">phản ánh đầy đủ các hoạt động tiêu biểu của các cấp trong Chiến dịch. </w:t>
      </w:r>
    </w:p>
    <w:p w14:paraId="5836B5E9"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bCs/>
          <w:iCs/>
          <w:sz w:val="28"/>
          <w:szCs w:val="28"/>
          <w:lang w:val="pt-BR"/>
        </w:rPr>
      </w:pPr>
      <w:r w:rsidRPr="002E344D">
        <w:rPr>
          <w:rFonts w:ascii="Times New Roman" w:hAnsi="Times New Roman"/>
          <w:bCs/>
          <w:iCs/>
          <w:sz w:val="28"/>
          <w:szCs w:val="28"/>
          <w:lang w:val="pt-BR"/>
        </w:rPr>
        <w:t xml:space="preserve">Các ban, đơn vị khối phong trào Trung ương Đoàn phối hợp với các tỉnh, thành đoàn, đoàn trực thuộc xây dựng phóng sự về các nhân vật, tổ chức tọa đàm (talkshow) trên các cơ quan báo chí Trung ương và địa phương khác, tiêu biểu như chuyên mục </w:t>
      </w:r>
      <w:r w:rsidRPr="002E344D">
        <w:rPr>
          <w:rFonts w:ascii="Times New Roman" w:hAnsi="Times New Roman"/>
          <w:bCs/>
          <w:i/>
          <w:iCs/>
          <w:sz w:val="28"/>
          <w:szCs w:val="28"/>
          <w:lang w:val="pt-BR"/>
        </w:rPr>
        <w:t xml:space="preserve">“Gõ cửa ngày mới”, “Cuộc sống thường ngày”,“Việc tử tế” </w:t>
      </w:r>
      <w:r w:rsidRPr="002E344D">
        <w:rPr>
          <w:rFonts w:ascii="Times New Roman" w:hAnsi="Times New Roman"/>
          <w:bCs/>
          <w:iCs/>
          <w:sz w:val="28"/>
          <w:szCs w:val="28"/>
          <w:lang w:val="pt-BR"/>
        </w:rPr>
        <w:t xml:space="preserve">trên kênh truyền hình VTV1; </w:t>
      </w:r>
      <w:r w:rsidRPr="002E344D">
        <w:rPr>
          <w:rFonts w:ascii="Times New Roman" w:hAnsi="Times New Roman"/>
          <w:bCs/>
          <w:i/>
          <w:iCs/>
          <w:sz w:val="28"/>
          <w:szCs w:val="28"/>
          <w:lang w:val="pt-BR"/>
        </w:rPr>
        <w:t>“Thư viện cuộc sống”</w:t>
      </w:r>
      <w:r w:rsidRPr="002E344D">
        <w:rPr>
          <w:rFonts w:ascii="Times New Roman" w:hAnsi="Times New Roman"/>
          <w:bCs/>
          <w:iCs/>
          <w:sz w:val="28"/>
          <w:szCs w:val="28"/>
          <w:lang w:val="pt-BR"/>
        </w:rPr>
        <w:t xml:space="preserve"> trên kênh VTV6; kênh </w:t>
      </w:r>
      <w:r w:rsidRPr="002E344D">
        <w:rPr>
          <w:rFonts w:ascii="Times New Roman" w:hAnsi="Times New Roman"/>
          <w:bCs/>
          <w:i/>
          <w:iCs/>
          <w:sz w:val="28"/>
          <w:szCs w:val="28"/>
          <w:lang w:val="pt-BR"/>
        </w:rPr>
        <w:t xml:space="preserve">VOV giao thông </w:t>
      </w:r>
      <w:r w:rsidRPr="002E344D">
        <w:rPr>
          <w:rFonts w:ascii="Times New Roman" w:hAnsi="Times New Roman"/>
          <w:bCs/>
          <w:iCs/>
          <w:sz w:val="28"/>
          <w:szCs w:val="28"/>
          <w:lang w:val="pt-BR"/>
        </w:rPr>
        <w:t>của Đài Tiếng nói Việt Nam,...</w:t>
      </w:r>
    </w:p>
    <w:p w14:paraId="45ED9A17" w14:textId="77777777" w:rsidR="00AD74D6" w:rsidRPr="002E344D" w:rsidRDefault="00AD74D6" w:rsidP="00780479">
      <w:pPr>
        <w:pStyle w:val="ColorfulList-Accent11"/>
        <w:numPr>
          <w:ilvl w:val="0"/>
          <w:numId w:val="21"/>
        </w:numPr>
        <w:tabs>
          <w:tab w:val="left" w:pos="851"/>
          <w:tab w:val="left" w:pos="993"/>
        </w:tabs>
        <w:spacing w:before="80" w:after="20" w:line="245" w:lineRule="auto"/>
        <w:ind w:left="0" w:firstLine="567"/>
        <w:jc w:val="both"/>
        <w:rPr>
          <w:rFonts w:ascii="Times New Roman" w:hAnsi="Times New Roman"/>
          <w:b/>
          <w:bCs/>
          <w:sz w:val="28"/>
          <w:szCs w:val="28"/>
          <w:lang w:val="pt-BR"/>
        </w:rPr>
      </w:pPr>
      <w:r w:rsidRPr="002E344D">
        <w:rPr>
          <w:rFonts w:ascii="Times New Roman" w:hAnsi="Times New Roman"/>
          <w:b/>
          <w:bCs/>
          <w:sz w:val="28"/>
          <w:szCs w:val="28"/>
          <w:lang w:val="pt-BR"/>
        </w:rPr>
        <w:t xml:space="preserve">Các tỉnh, thành đoàn, đoàn trực thuộc </w:t>
      </w:r>
    </w:p>
    <w:p w14:paraId="473D3427" w14:textId="48C12F81"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Cs/>
          <w:spacing w:val="-2"/>
          <w:sz w:val="28"/>
          <w:szCs w:val="28"/>
          <w:lang w:val="pt-BR"/>
        </w:rPr>
      </w:pPr>
      <w:r w:rsidRPr="002E344D">
        <w:rPr>
          <w:rFonts w:ascii="Times New Roman" w:hAnsi="Times New Roman"/>
          <w:bCs/>
          <w:spacing w:val="-2"/>
          <w:sz w:val="28"/>
          <w:szCs w:val="28"/>
          <w:lang w:val="pt-BR"/>
        </w:rPr>
        <w:t xml:space="preserve">Công tác tuyên tuyền của các tỉnh, thành đoàn, đoàn trực thuộc có sự chuyển biến tích cực theo thời gian diễn ra Chiến dịch, đặc biệt trong tháng hoạt động cao điểm của Chiến dịch. Các đơn vị đã chú trọng tuyên truyền, tăng cường đăng tải các bài viết chuyên sâu về các đội hình thanh niên, các hoạt động tình nguyện tiêu biểu trong Chiến dịch, tạo hiệu ứng lan tỏa tốt đẹp tới cộng đồng và xã hội. Kết quả, có </w:t>
      </w:r>
      <w:r w:rsidRPr="002E344D">
        <w:rPr>
          <w:rFonts w:ascii="Times New Roman" w:hAnsi="Times New Roman"/>
          <w:b/>
          <w:bCs/>
          <w:spacing w:val="-2"/>
          <w:sz w:val="28"/>
          <w:szCs w:val="28"/>
          <w:lang w:val="pt-BR"/>
        </w:rPr>
        <w:t xml:space="preserve">2.169 </w:t>
      </w:r>
      <w:r w:rsidRPr="002E344D">
        <w:rPr>
          <w:rFonts w:ascii="Times New Roman" w:hAnsi="Times New Roman"/>
          <w:bCs/>
          <w:spacing w:val="-2"/>
          <w:sz w:val="28"/>
          <w:szCs w:val="28"/>
          <w:lang w:val="pt-BR"/>
        </w:rPr>
        <w:t xml:space="preserve">tin, bài viết về Chiến dịch đã được đăng tải trên các trang thông tin </w:t>
      </w:r>
      <w:r w:rsidRPr="00F76E68">
        <w:rPr>
          <w:rFonts w:ascii="Times New Roman" w:hAnsi="Times New Roman"/>
          <w:bCs/>
          <w:spacing w:val="-4"/>
          <w:sz w:val="28"/>
          <w:szCs w:val="28"/>
          <w:lang w:val="pt-BR"/>
        </w:rPr>
        <w:t xml:space="preserve">điện tử của các tỉnh, thành đoàn, đoàn trực thuộc; có </w:t>
      </w:r>
      <w:r w:rsidRPr="00F76E68">
        <w:rPr>
          <w:rFonts w:ascii="Times New Roman" w:hAnsi="Times New Roman"/>
          <w:b/>
          <w:bCs/>
          <w:spacing w:val="-4"/>
          <w:sz w:val="28"/>
          <w:szCs w:val="28"/>
          <w:lang w:val="pt-BR"/>
        </w:rPr>
        <w:t>8.792</w:t>
      </w:r>
      <w:r w:rsidRPr="00F76E68">
        <w:rPr>
          <w:rFonts w:ascii="Times New Roman" w:hAnsi="Times New Roman"/>
          <w:bCs/>
          <w:spacing w:val="-4"/>
          <w:sz w:val="28"/>
          <w:szCs w:val="28"/>
          <w:lang w:val="pt-BR"/>
        </w:rPr>
        <w:t xml:space="preserve"> tin, bài viết đăng trên các phương tiện thông tin đại chúng. Một số đơn vị có sự đầu tư, đẩy mạnh công tác tuyên truyền như: Thành đoàn TP. Hồ Chí Minh thực hiện bản tin tình nguyện hè trực tuyến với nhiều sản phẩm tuyên truyền trực quan, sinh động; Tỉnh đoàn Bình Dương</w:t>
      </w:r>
      <w:r w:rsidR="006916B9" w:rsidRPr="00F76E68">
        <w:rPr>
          <w:rFonts w:ascii="Times New Roman" w:hAnsi="Times New Roman"/>
          <w:bCs/>
          <w:spacing w:val="-4"/>
          <w:sz w:val="28"/>
          <w:szCs w:val="28"/>
          <w:lang w:val="pt-BR"/>
        </w:rPr>
        <w:t xml:space="preserve">, </w:t>
      </w:r>
      <w:r w:rsidR="00C559F3">
        <w:rPr>
          <w:rFonts w:ascii="Times New Roman" w:hAnsi="Times New Roman"/>
          <w:bCs/>
          <w:spacing w:val="-4"/>
          <w:sz w:val="28"/>
          <w:szCs w:val="28"/>
          <w:lang w:val="pt-BR"/>
        </w:rPr>
        <w:t>T</w:t>
      </w:r>
      <w:r w:rsidR="006916B9" w:rsidRPr="00F76E68">
        <w:rPr>
          <w:rFonts w:ascii="Times New Roman" w:hAnsi="Times New Roman"/>
          <w:bCs/>
          <w:spacing w:val="-4"/>
          <w:sz w:val="28"/>
          <w:szCs w:val="28"/>
          <w:lang w:val="pt-BR"/>
        </w:rPr>
        <w:t>ỉnh đoàn Tây Ninh</w:t>
      </w:r>
      <w:r w:rsidRPr="00F76E68">
        <w:rPr>
          <w:rFonts w:ascii="Times New Roman" w:hAnsi="Times New Roman"/>
          <w:bCs/>
          <w:spacing w:val="-4"/>
          <w:sz w:val="28"/>
          <w:szCs w:val="28"/>
          <w:lang w:val="pt-BR"/>
        </w:rPr>
        <w:t xml:space="preserve"> </w:t>
      </w:r>
      <w:r w:rsidR="00BB0540" w:rsidRPr="00F76E68">
        <w:rPr>
          <w:rFonts w:ascii="Times New Roman" w:hAnsi="Times New Roman"/>
          <w:bCs/>
          <w:spacing w:val="-4"/>
          <w:sz w:val="28"/>
          <w:szCs w:val="28"/>
          <w:lang w:val="pt-BR"/>
        </w:rPr>
        <w:t xml:space="preserve">phát hành 03 số Bản tin tình nguyện trong Chiến dịch; </w:t>
      </w:r>
      <w:r w:rsidRPr="00F76E68">
        <w:rPr>
          <w:rFonts w:ascii="Times New Roman" w:hAnsi="Times New Roman"/>
          <w:bCs/>
          <w:spacing w:val="-4"/>
          <w:sz w:val="28"/>
          <w:szCs w:val="28"/>
          <w:lang w:val="pt-BR"/>
        </w:rPr>
        <w:t>Tỉnh đoàn Lạng Sơn phát hành 35.000 cuốn Bản tin tuổi trẻ Xứ Lạng</w:t>
      </w:r>
      <w:r w:rsidR="006916B9" w:rsidRPr="00F76E68">
        <w:rPr>
          <w:rFonts w:ascii="Times New Roman" w:hAnsi="Times New Roman"/>
          <w:bCs/>
          <w:spacing w:val="-4"/>
          <w:sz w:val="28"/>
          <w:szCs w:val="28"/>
          <w:lang w:val="pt-BR"/>
        </w:rPr>
        <w:t>,...</w:t>
      </w:r>
    </w:p>
    <w:p w14:paraId="1206A72B" w14:textId="77777777" w:rsidR="008911EF" w:rsidRPr="009325E6"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Cs/>
          <w:sz w:val="28"/>
          <w:szCs w:val="28"/>
          <w:lang w:val="pt-BR"/>
        </w:rPr>
      </w:pPr>
      <w:r w:rsidRPr="002E344D">
        <w:rPr>
          <w:rFonts w:ascii="Times New Roman" w:hAnsi="Times New Roman"/>
          <w:bCs/>
          <w:sz w:val="28"/>
          <w:szCs w:val="28"/>
          <w:lang w:val="pt-BR"/>
        </w:rPr>
        <w:t>Bên cạnh những đơn vị thực hiện tốt công tác tuyên truyền</w:t>
      </w:r>
      <w:r w:rsidRPr="002E344D">
        <w:rPr>
          <w:rStyle w:val="FootnoteReference"/>
          <w:rFonts w:ascii="Times New Roman" w:hAnsi="Times New Roman"/>
          <w:bCs/>
          <w:sz w:val="28"/>
          <w:szCs w:val="28"/>
        </w:rPr>
        <w:footnoteReference w:id="6"/>
      </w:r>
      <w:r w:rsidRPr="002E344D">
        <w:rPr>
          <w:rFonts w:ascii="Times New Roman" w:hAnsi="Times New Roman"/>
          <w:bCs/>
          <w:sz w:val="28"/>
          <w:szCs w:val="28"/>
          <w:lang w:val="pt-BR"/>
        </w:rPr>
        <w:t>, còn một số đơn vị chưa thực hiện tốt công tác tuyên truyề</w:t>
      </w:r>
      <w:r w:rsidR="006916B9" w:rsidRPr="002E344D">
        <w:rPr>
          <w:rFonts w:ascii="Times New Roman" w:hAnsi="Times New Roman"/>
          <w:bCs/>
          <w:sz w:val="28"/>
          <w:szCs w:val="28"/>
          <w:lang w:val="pt-BR"/>
        </w:rPr>
        <w:t>n,</w:t>
      </w:r>
      <w:r w:rsidRPr="002E344D">
        <w:rPr>
          <w:rFonts w:ascii="Times New Roman" w:hAnsi="Times New Roman"/>
          <w:bCs/>
          <w:sz w:val="28"/>
          <w:szCs w:val="28"/>
          <w:lang w:val="pt-BR"/>
        </w:rPr>
        <w:t xml:space="preserve"> số tin, bài hoạt động đăng tải còn hạn chế</w:t>
      </w:r>
      <w:r w:rsidRPr="002E344D">
        <w:rPr>
          <w:rStyle w:val="FootnoteReference"/>
          <w:rFonts w:ascii="Times New Roman" w:hAnsi="Times New Roman"/>
          <w:bCs/>
          <w:sz w:val="28"/>
          <w:szCs w:val="28"/>
        </w:rPr>
        <w:footnoteReference w:id="7"/>
      </w:r>
      <w:r w:rsidR="009325E6">
        <w:rPr>
          <w:rFonts w:ascii="Times New Roman" w:hAnsi="Times New Roman"/>
          <w:bCs/>
          <w:sz w:val="28"/>
          <w:szCs w:val="28"/>
          <w:lang w:val="pt-BR"/>
        </w:rPr>
        <w:t xml:space="preserve">. </w:t>
      </w:r>
    </w:p>
    <w:p w14:paraId="2447DEC9"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spacing w:val="-4"/>
          <w:sz w:val="28"/>
          <w:szCs w:val="28"/>
          <w:lang w:val="pt-BR"/>
        </w:rPr>
      </w:pPr>
      <w:r w:rsidRPr="002E344D">
        <w:rPr>
          <w:rFonts w:ascii="Times New Roman" w:hAnsi="Times New Roman"/>
          <w:b/>
          <w:spacing w:val="-4"/>
          <w:sz w:val="28"/>
          <w:szCs w:val="28"/>
          <w:lang w:val="pt-BR"/>
        </w:rPr>
        <w:t>III. KẾT QUẢ THỰC HIỆN CHIẾN DỊCH</w:t>
      </w:r>
    </w:p>
    <w:p w14:paraId="743A8767"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spacing w:val="-4"/>
          <w:sz w:val="28"/>
          <w:szCs w:val="28"/>
          <w:lang w:val="pt-BR"/>
        </w:rPr>
      </w:pPr>
      <w:r w:rsidRPr="002E344D">
        <w:rPr>
          <w:rFonts w:ascii="Times New Roman" w:hAnsi="Times New Roman"/>
          <w:b/>
          <w:spacing w:val="-4"/>
          <w:sz w:val="28"/>
          <w:szCs w:val="28"/>
          <w:lang w:val="pt-BR"/>
        </w:rPr>
        <w:t xml:space="preserve">1. Đánh giá việc thực hiện chỉ tiêu Chiến dịch </w:t>
      </w:r>
    </w:p>
    <w:p w14:paraId="04697814"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spacing w:val="-6"/>
          <w:sz w:val="28"/>
          <w:szCs w:val="28"/>
          <w:lang w:val="pt-BR"/>
        </w:rPr>
      </w:pPr>
      <w:r w:rsidRPr="002E344D">
        <w:rPr>
          <w:rFonts w:ascii="Times New Roman" w:hAnsi="Times New Roman"/>
          <w:spacing w:val="-6"/>
          <w:sz w:val="28"/>
          <w:szCs w:val="28"/>
          <w:lang w:val="pt-BR"/>
        </w:rPr>
        <w:t>Căn cứ</w:t>
      </w:r>
      <w:r w:rsidRPr="002E344D">
        <w:rPr>
          <w:rFonts w:ascii="Times New Roman" w:hAnsi="Times New Roman"/>
          <w:b/>
          <w:spacing w:val="-6"/>
          <w:sz w:val="28"/>
          <w:szCs w:val="28"/>
          <w:lang w:val="pt-BR"/>
        </w:rPr>
        <w:t xml:space="preserve"> </w:t>
      </w:r>
      <w:r w:rsidRPr="002E344D">
        <w:rPr>
          <w:rFonts w:ascii="Times New Roman" w:hAnsi="Times New Roman"/>
          <w:spacing w:val="-6"/>
          <w:sz w:val="28"/>
          <w:szCs w:val="28"/>
          <w:lang w:val="pt-BR"/>
        </w:rPr>
        <w:t>vào phụ lục số liệu, phiếu xin ý kiến đánh giá thực hiện chỉ tiêu Chiến dịch của 67/67 tỉnh, thành đoàn, đoàn trực thuộc, kết quả thực hiện chỉ tiêu Chiến dịch như sau:</w:t>
      </w:r>
    </w:p>
    <w:p w14:paraId="5D303BE7" w14:textId="77777777" w:rsidR="00AD74D6" w:rsidRPr="002E344D" w:rsidRDefault="00AD74D6" w:rsidP="00780479">
      <w:pPr>
        <w:tabs>
          <w:tab w:val="left" w:pos="567"/>
          <w:tab w:val="left" w:pos="851"/>
          <w:tab w:val="left" w:pos="993"/>
          <w:tab w:val="left" w:pos="1080"/>
        </w:tabs>
        <w:spacing w:before="80" w:after="20" w:line="245" w:lineRule="auto"/>
        <w:ind w:firstLine="567"/>
        <w:jc w:val="both"/>
        <w:rPr>
          <w:rFonts w:ascii="Times New Roman" w:eastAsia="Times New Roman" w:hAnsi="Times New Roman"/>
          <w:b/>
          <w:spacing w:val="2"/>
          <w:sz w:val="28"/>
          <w:szCs w:val="28"/>
          <w:lang w:val="pt-BR" w:eastAsia="x-none"/>
        </w:rPr>
      </w:pPr>
      <w:r w:rsidRPr="002E344D">
        <w:rPr>
          <w:rFonts w:ascii="Times New Roman" w:eastAsia="Times New Roman" w:hAnsi="Times New Roman"/>
          <w:b/>
          <w:i/>
          <w:spacing w:val="2"/>
          <w:sz w:val="28"/>
          <w:szCs w:val="28"/>
          <w:lang w:val="pt-BR" w:eastAsia="x-none"/>
        </w:rPr>
        <w:t xml:space="preserve">1.1. </w:t>
      </w:r>
      <w:r w:rsidRPr="002E344D">
        <w:rPr>
          <w:rFonts w:ascii="Times New Roman" w:eastAsia="Times New Roman" w:hAnsi="Times New Roman"/>
          <w:b/>
          <w:i/>
          <w:spacing w:val="2"/>
          <w:sz w:val="28"/>
          <w:szCs w:val="28"/>
          <w:lang w:val="x-none" w:eastAsia="x-none"/>
        </w:rPr>
        <w:t>Hoạt động tham gia xây dựng nông thôn mới:</w:t>
      </w:r>
      <w:r w:rsidRPr="002E344D">
        <w:rPr>
          <w:rFonts w:ascii="Times New Roman" w:eastAsia="Times New Roman" w:hAnsi="Times New Roman"/>
          <w:b/>
          <w:spacing w:val="2"/>
          <w:sz w:val="28"/>
          <w:szCs w:val="28"/>
          <w:lang w:val="x-none" w:eastAsia="x-none"/>
        </w:rPr>
        <w:t xml:space="preserve"> </w:t>
      </w:r>
    </w:p>
    <w:p w14:paraId="1E77064E" w14:textId="77777777" w:rsidR="00AD74D6" w:rsidRPr="002E344D" w:rsidRDefault="00AD74D6" w:rsidP="00780479">
      <w:pPr>
        <w:tabs>
          <w:tab w:val="left" w:pos="567"/>
          <w:tab w:val="left" w:pos="851"/>
          <w:tab w:val="left" w:pos="993"/>
          <w:tab w:val="left" w:pos="1080"/>
        </w:tabs>
        <w:spacing w:before="80" w:after="20" w:line="245" w:lineRule="auto"/>
        <w:ind w:firstLine="567"/>
        <w:jc w:val="both"/>
        <w:rPr>
          <w:rFonts w:ascii="Times New Roman" w:eastAsia="Times New Roman" w:hAnsi="Times New Roman"/>
          <w:spacing w:val="-4"/>
          <w:sz w:val="28"/>
          <w:szCs w:val="28"/>
          <w:lang w:val="pt-BR" w:eastAsia="x-none"/>
        </w:rPr>
      </w:pPr>
      <w:r w:rsidRPr="002E344D">
        <w:rPr>
          <w:rFonts w:ascii="Times New Roman" w:eastAsia="Times New Roman" w:hAnsi="Times New Roman"/>
          <w:spacing w:val="-4"/>
          <w:sz w:val="28"/>
          <w:szCs w:val="28"/>
          <w:lang w:val="pt-BR" w:eastAsia="x-none"/>
        </w:rPr>
        <w:t>- Tham gia</w:t>
      </w:r>
      <w:r w:rsidRPr="002E344D">
        <w:rPr>
          <w:rFonts w:ascii="Times New Roman" w:eastAsia="Times New Roman" w:hAnsi="Times New Roman"/>
          <w:b/>
          <w:spacing w:val="-4"/>
          <w:sz w:val="28"/>
          <w:szCs w:val="28"/>
          <w:lang w:val="pt-BR" w:eastAsia="x-none"/>
        </w:rPr>
        <w:t xml:space="preserve"> </w:t>
      </w:r>
      <w:r w:rsidRPr="002E344D">
        <w:rPr>
          <w:rFonts w:ascii="Times New Roman" w:eastAsia="Times New Roman" w:hAnsi="Times New Roman"/>
          <w:spacing w:val="-4"/>
          <w:sz w:val="28"/>
          <w:szCs w:val="28"/>
          <w:lang w:val="pt-BR" w:eastAsia="x-none"/>
        </w:rPr>
        <w:t xml:space="preserve">sửa chữa, xây mới </w:t>
      </w:r>
      <w:r w:rsidRPr="002E344D">
        <w:rPr>
          <w:rFonts w:ascii="Times New Roman" w:eastAsia="Times New Roman" w:hAnsi="Times New Roman"/>
          <w:b/>
          <w:spacing w:val="-4"/>
          <w:sz w:val="28"/>
          <w:szCs w:val="28"/>
          <w:lang w:val="pt-BR" w:eastAsia="x-none"/>
        </w:rPr>
        <w:t>848</w:t>
      </w:r>
      <w:r w:rsidR="00472B83">
        <w:rPr>
          <w:rFonts w:ascii="Times New Roman" w:eastAsia="Times New Roman" w:hAnsi="Times New Roman"/>
          <w:spacing w:val="-4"/>
          <w:sz w:val="28"/>
          <w:szCs w:val="28"/>
          <w:lang w:val="pt-BR" w:eastAsia="x-none"/>
        </w:rPr>
        <w:t xml:space="preserve"> cầu giao thông, </w:t>
      </w:r>
      <w:r w:rsidR="00FC591A" w:rsidRPr="002E344D">
        <w:rPr>
          <w:rFonts w:ascii="Times New Roman" w:eastAsia="Times New Roman" w:hAnsi="Times New Roman"/>
          <w:spacing w:val="-4"/>
          <w:sz w:val="28"/>
          <w:szCs w:val="28"/>
          <w:lang w:val="pt-BR" w:eastAsia="x-none"/>
        </w:rPr>
        <w:t>trong đó có 67</w:t>
      </w:r>
      <w:r w:rsidR="00B945FA">
        <w:rPr>
          <w:rFonts w:ascii="Times New Roman" w:eastAsia="Times New Roman" w:hAnsi="Times New Roman"/>
          <w:spacing w:val="-4"/>
          <w:sz w:val="28"/>
          <w:szCs w:val="28"/>
          <w:lang w:val="pt-BR" w:eastAsia="x-none"/>
        </w:rPr>
        <w:t>0</w:t>
      </w:r>
      <w:r w:rsidR="00FC591A" w:rsidRPr="002E344D">
        <w:rPr>
          <w:rFonts w:ascii="Times New Roman" w:eastAsia="Times New Roman" w:hAnsi="Times New Roman"/>
          <w:spacing w:val="-4"/>
          <w:sz w:val="28"/>
          <w:szCs w:val="28"/>
          <w:lang w:val="pt-BR" w:eastAsia="x-none"/>
        </w:rPr>
        <w:t xml:space="preserve"> cầu được sửa chữa, 17</w:t>
      </w:r>
      <w:r w:rsidR="00B945FA">
        <w:rPr>
          <w:rFonts w:ascii="Times New Roman" w:eastAsia="Times New Roman" w:hAnsi="Times New Roman"/>
          <w:spacing w:val="-4"/>
          <w:sz w:val="28"/>
          <w:szCs w:val="28"/>
          <w:lang w:val="pt-BR" w:eastAsia="x-none"/>
        </w:rPr>
        <w:t>8</w:t>
      </w:r>
      <w:r w:rsidR="00472B83">
        <w:rPr>
          <w:rFonts w:ascii="Times New Roman" w:eastAsia="Times New Roman" w:hAnsi="Times New Roman"/>
          <w:spacing w:val="-4"/>
          <w:sz w:val="28"/>
          <w:szCs w:val="28"/>
          <w:lang w:val="pt-BR" w:eastAsia="x-none"/>
        </w:rPr>
        <w:t xml:space="preserve"> cầu được xây mới</w:t>
      </w:r>
      <w:r w:rsidR="00FA36F8">
        <w:rPr>
          <w:rFonts w:ascii="Times New Roman" w:eastAsia="Times New Roman" w:hAnsi="Times New Roman"/>
          <w:spacing w:val="-4"/>
          <w:sz w:val="28"/>
          <w:szCs w:val="28"/>
          <w:lang w:val="pt-BR" w:eastAsia="x-none"/>
        </w:rPr>
        <w:t>; sửa chữa, làm</w:t>
      </w:r>
      <w:r w:rsidR="00FC591A" w:rsidRPr="002E344D">
        <w:rPr>
          <w:rFonts w:ascii="Times New Roman" w:eastAsia="Times New Roman" w:hAnsi="Times New Roman"/>
          <w:spacing w:val="-4"/>
          <w:sz w:val="28"/>
          <w:szCs w:val="28"/>
          <w:lang w:val="pt-BR" w:eastAsia="x-none"/>
        </w:rPr>
        <w:t xml:space="preserve"> mới </w:t>
      </w:r>
      <w:r w:rsidR="00FC591A" w:rsidRPr="002E344D">
        <w:rPr>
          <w:rFonts w:ascii="Times New Roman" w:eastAsia="Times New Roman" w:hAnsi="Times New Roman"/>
          <w:b/>
          <w:spacing w:val="-4"/>
          <w:sz w:val="28"/>
          <w:szCs w:val="28"/>
          <w:lang w:val="pt-BR" w:eastAsia="x-none"/>
        </w:rPr>
        <w:t>3079,52</w:t>
      </w:r>
      <w:r w:rsidR="00472B83">
        <w:rPr>
          <w:rFonts w:ascii="Times New Roman" w:eastAsia="Times New Roman" w:hAnsi="Times New Roman"/>
          <w:spacing w:val="-4"/>
          <w:sz w:val="28"/>
          <w:szCs w:val="28"/>
          <w:lang w:val="pt-BR" w:eastAsia="x-none"/>
        </w:rPr>
        <w:t xml:space="preserve"> km đường giao thông </w:t>
      </w:r>
      <w:r w:rsidR="00472B83">
        <w:rPr>
          <w:rFonts w:ascii="Times New Roman" w:eastAsia="Times New Roman" w:hAnsi="Times New Roman"/>
          <w:spacing w:val="-4"/>
          <w:sz w:val="28"/>
          <w:szCs w:val="28"/>
          <w:lang w:val="pt-BR" w:eastAsia="x-none"/>
        </w:rPr>
        <w:lastRenderedPageBreak/>
        <w:t xml:space="preserve">nông thôn, </w:t>
      </w:r>
      <w:r w:rsidR="00FC591A" w:rsidRPr="002E344D">
        <w:rPr>
          <w:rFonts w:ascii="Times New Roman" w:eastAsia="Times New Roman" w:hAnsi="Times New Roman"/>
          <w:spacing w:val="-4"/>
          <w:sz w:val="28"/>
          <w:szCs w:val="28"/>
          <w:lang w:val="pt-BR" w:eastAsia="x-none"/>
        </w:rPr>
        <w:t>trong đó có</w:t>
      </w:r>
      <w:r w:rsidR="00472B83">
        <w:rPr>
          <w:rFonts w:ascii="Times New Roman" w:eastAsia="Times New Roman" w:hAnsi="Times New Roman"/>
          <w:spacing w:val="-4"/>
          <w:sz w:val="28"/>
          <w:szCs w:val="28"/>
          <w:lang w:val="pt-BR" w:eastAsia="x-none"/>
        </w:rPr>
        <w:t xml:space="preserve"> 2783,41 km đường được sửa chữa, 296,11 km đường được xây mới</w:t>
      </w:r>
      <w:r w:rsidR="00FC591A" w:rsidRPr="002E344D">
        <w:rPr>
          <w:rFonts w:ascii="Times New Roman" w:eastAsia="Times New Roman" w:hAnsi="Times New Roman"/>
          <w:spacing w:val="-4"/>
          <w:sz w:val="28"/>
          <w:szCs w:val="28"/>
          <w:lang w:val="pt-BR" w:eastAsia="x-none"/>
        </w:rPr>
        <w:t xml:space="preserve"> </w:t>
      </w:r>
      <w:r w:rsidRPr="002E344D">
        <w:rPr>
          <w:rFonts w:ascii="Times New Roman" w:eastAsia="Times New Roman" w:hAnsi="Times New Roman"/>
          <w:spacing w:val="-4"/>
          <w:sz w:val="28"/>
          <w:szCs w:val="28"/>
          <w:lang w:val="pt-BR" w:eastAsia="x-none"/>
        </w:rPr>
        <w:t>(Vượt mức chỉ tiêu đề ra).</w:t>
      </w:r>
    </w:p>
    <w:p w14:paraId="57399BB3" w14:textId="77777777" w:rsidR="00AD74D6" w:rsidRPr="002E344D" w:rsidRDefault="00AD74D6" w:rsidP="00780479">
      <w:pPr>
        <w:tabs>
          <w:tab w:val="left" w:pos="567"/>
          <w:tab w:val="left" w:pos="851"/>
          <w:tab w:val="left" w:pos="993"/>
          <w:tab w:val="left" w:pos="1080"/>
        </w:tabs>
        <w:spacing w:before="80" w:after="20" w:line="245" w:lineRule="auto"/>
        <w:ind w:firstLine="567"/>
        <w:jc w:val="both"/>
        <w:rPr>
          <w:rFonts w:ascii="Times New Roman" w:eastAsia="Times New Roman" w:hAnsi="Times New Roman"/>
          <w:b/>
          <w:spacing w:val="2"/>
          <w:sz w:val="28"/>
          <w:szCs w:val="28"/>
          <w:lang w:val="pt-BR" w:eastAsia="x-none"/>
        </w:rPr>
      </w:pPr>
      <w:r w:rsidRPr="002E344D">
        <w:rPr>
          <w:rFonts w:ascii="Times New Roman" w:eastAsia="Times New Roman" w:hAnsi="Times New Roman"/>
          <w:spacing w:val="2"/>
          <w:sz w:val="28"/>
          <w:szCs w:val="28"/>
          <w:lang w:val="pt-BR" w:eastAsia="x-none"/>
        </w:rPr>
        <w:t>- T</w:t>
      </w:r>
      <w:r w:rsidRPr="002E344D">
        <w:rPr>
          <w:rFonts w:ascii="Times New Roman" w:eastAsia="Times New Roman" w:hAnsi="Times New Roman"/>
          <w:spacing w:val="2"/>
          <w:sz w:val="28"/>
          <w:szCs w:val="28"/>
          <w:lang w:val="x-none" w:eastAsia="x-none"/>
        </w:rPr>
        <w:t>ư vấn,</w:t>
      </w:r>
      <w:r w:rsidRPr="002E344D">
        <w:rPr>
          <w:rFonts w:ascii="Times New Roman" w:eastAsia="Times New Roman" w:hAnsi="Times New Roman"/>
          <w:spacing w:val="2"/>
          <w:sz w:val="28"/>
          <w:szCs w:val="28"/>
          <w:lang w:val="pt-BR" w:eastAsia="x-none"/>
        </w:rPr>
        <w:t xml:space="preserve"> </w:t>
      </w:r>
      <w:r w:rsidRPr="002E344D">
        <w:rPr>
          <w:rFonts w:ascii="Times New Roman" w:eastAsia="Times New Roman" w:hAnsi="Times New Roman"/>
          <w:spacing w:val="2"/>
          <w:sz w:val="28"/>
          <w:szCs w:val="28"/>
          <w:lang w:val="x-none" w:eastAsia="x-none"/>
        </w:rPr>
        <w:t>tập huấn chuyển giao khoa học kỹ thuật cho</w:t>
      </w:r>
      <w:r w:rsidRPr="002E344D">
        <w:rPr>
          <w:rFonts w:ascii="Times New Roman" w:eastAsia="Times New Roman" w:hAnsi="Times New Roman"/>
          <w:spacing w:val="2"/>
          <w:sz w:val="28"/>
          <w:szCs w:val="28"/>
          <w:lang w:val="pt-BR" w:eastAsia="x-none"/>
        </w:rPr>
        <w:t xml:space="preserve"> </w:t>
      </w:r>
      <w:r w:rsidRPr="002E344D">
        <w:rPr>
          <w:rFonts w:ascii="Times New Roman" w:eastAsia="Times New Roman" w:hAnsi="Times New Roman"/>
          <w:b/>
          <w:spacing w:val="2"/>
          <w:sz w:val="28"/>
          <w:szCs w:val="28"/>
          <w:lang w:val="pt-BR" w:eastAsia="x-none"/>
        </w:rPr>
        <w:t>111.731</w:t>
      </w:r>
      <w:r w:rsidRPr="002E344D">
        <w:rPr>
          <w:rFonts w:ascii="Times New Roman" w:eastAsia="Times New Roman" w:hAnsi="Times New Roman"/>
          <w:spacing w:val="2"/>
          <w:sz w:val="28"/>
          <w:szCs w:val="28"/>
          <w:lang w:val="pt-BR" w:eastAsia="x-none"/>
        </w:rPr>
        <w:t xml:space="preserve"> </w:t>
      </w:r>
      <w:r w:rsidRPr="002E344D">
        <w:rPr>
          <w:rFonts w:ascii="Times New Roman" w:eastAsia="Times New Roman" w:hAnsi="Times New Roman"/>
          <w:spacing w:val="2"/>
          <w:sz w:val="28"/>
          <w:szCs w:val="28"/>
          <w:lang w:val="x-none" w:eastAsia="x-none"/>
        </w:rPr>
        <w:t>thanh niên nông thôn</w:t>
      </w:r>
      <w:r w:rsidRPr="002E344D">
        <w:rPr>
          <w:rFonts w:ascii="Times New Roman" w:eastAsia="Times New Roman" w:hAnsi="Times New Roman"/>
          <w:spacing w:val="2"/>
          <w:sz w:val="28"/>
          <w:szCs w:val="28"/>
          <w:lang w:val="pt-BR" w:eastAsia="x-none"/>
        </w:rPr>
        <w:t xml:space="preserve"> (Vượt mức chỉ tiêu đề ra).</w:t>
      </w:r>
    </w:p>
    <w:p w14:paraId="5817192A"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
          <w:sz w:val="28"/>
          <w:szCs w:val="28"/>
          <w:lang w:val="pt-BR"/>
        </w:rPr>
      </w:pPr>
      <w:r w:rsidRPr="002E344D">
        <w:rPr>
          <w:rFonts w:ascii="Times New Roman" w:hAnsi="Times New Roman"/>
          <w:b/>
          <w:i/>
          <w:sz w:val="28"/>
          <w:szCs w:val="28"/>
          <w:lang w:val="pt-BR"/>
        </w:rPr>
        <w:t>1.2. Hoạt động tham gia xây dựng nếp sống văn minh đô thị, giữ gìn trật tự an toàn giao thông:</w:t>
      </w:r>
      <w:r w:rsidRPr="002E344D">
        <w:rPr>
          <w:rFonts w:ascii="Times New Roman" w:hAnsi="Times New Roman"/>
          <w:b/>
          <w:sz w:val="28"/>
          <w:szCs w:val="28"/>
          <w:lang w:val="pt-BR"/>
        </w:rPr>
        <w:t xml:space="preserve"> </w:t>
      </w:r>
    </w:p>
    <w:p w14:paraId="092D32C2" w14:textId="048AFD41"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spacing w:val="-4"/>
          <w:sz w:val="28"/>
          <w:szCs w:val="28"/>
          <w:lang w:val="pt-BR"/>
        </w:rPr>
      </w:pPr>
      <w:r w:rsidRPr="002E344D">
        <w:rPr>
          <w:rFonts w:ascii="Times New Roman" w:hAnsi="Times New Roman"/>
          <w:spacing w:val="-4"/>
          <w:sz w:val="28"/>
          <w:szCs w:val="28"/>
          <w:lang w:val="pt-BR"/>
        </w:rPr>
        <w:t>-</w:t>
      </w:r>
      <w:r w:rsidRPr="002E344D">
        <w:rPr>
          <w:rFonts w:ascii="Times New Roman" w:hAnsi="Times New Roman"/>
          <w:b/>
          <w:spacing w:val="-4"/>
          <w:sz w:val="28"/>
          <w:szCs w:val="28"/>
          <w:lang w:val="pt-BR"/>
        </w:rPr>
        <w:t xml:space="preserve"> </w:t>
      </w:r>
      <w:r w:rsidRPr="002E344D">
        <w:rPr>
          <w:rFonts w:ascii="Times New Roman" w:hAnsi="Times New Roman"/>
          <w:spacing w:val="-4"/>
          <w:sz w:val="28"/>
          <w:szCs w:val="28"/>
          <w:lang w:val="pt-BR"/>
        </w:rPr>
        <w:t xml:space="preserve">Tham gia xây dựng </w:t>
      </w:r>
      <w:r w:rsidRPr="002E344D">
        <w:rPr>
          <w:rFonts w:ascii="Times New Roman" w:hAnsi="Times New Roman"/>
          <w:b/>
          <w:spacing w:val="-4"/>
          <w:sz w:val="28"/>
          <w:szCs w:val="28"/>
          <w:lang w:val="pt-BR"/>
        </w:rPr>
        <w:t>5.763</w:t>
      </w:r>
      <w:r w:rsidRPr="002E344D">
        <w:rPr>
          <w:rFonts w:ascii="Times New Roman" w:hAnsi="Times New Roman"/>
          <w:spacing w:val="-4"/>
          <w:sz w:val="28"/>
          <w:szCs w:val="28"/>
          <w:lang w:val="pt-BR"/>
        </w:rPr>
        <w:t xml:space="preserve"> con đường, tuyến phố văn minh, </w:t>
      </w:r>
      <w:r w:rsidR="00AD347C">
        <w:rPr>
          <w:rFonts w:ascii="Times New Roman" w:hAnsi="Times New Roman"/>
          <w:spacing w:val="-4"/>
          <w:sz w:val="28"/>
          <w:szCs w:val="28"/>
          <w:lang w:val="pt-BR"/>
        </w:rPr>
        <w:t>S</w:t>
      </w:r>
      <w:r w:rsidRPr="002E344D">
        <w:rPr>
          <w:rFonts w:ascii="Times New Roman" w:hAnsi="Times New Roman"/>
          <w:spacing w:val="-4"/>
          <w:sz w:val="28"/>
          <w:szCs w:val="28"/>
          <w:lang w:val="pt-BR"/>
        </w:rPr>
        <w:t xml:space="preserve">áng - </w:t>
      </w:r>
      <w:r w:rsidR="00AD347C">
        <w:rPr>
          <w:rFonts w:ascii="Times New Roman" w:hAnsi="Times New Roman"/>
          <w:spacing w:val="-4"/>
          <w:sz w:val="28"/>
          <w:szCs w:val="28"/>
          <w:lang w:val="pt-BR"/>
        </w:rPr>
        <w:t>X</w:t>
      </w:r>
      <w:r w:rsidRPr="002E344D">
        <w:rPr>
          <w:rFonts w:ascii="Times New Roman" w:hAnsi="Times New Roman"/>
          <w:spacing w:val="-4"/>
          <w:sz w:val="28"/>
          <w:szCs w:val="28"/>
          <w:lang w:val="pt-BR"/>
        </w:rPr>
        <w:t xml:space="preserve">anh - </w:t>
      </w:r>
      <w:r w:rsidR="00AD347C">
        <w:rPr>
          <w:rFonts w:ascii="Times New Roman" w:hAnsi="Times New Roman"/>
          <w:spacing w:val="-4"/>
          <w:sz w:val="28"/>
          <w:szCs w:val="28"/>
          <w:lang w:val="pt-BR"/>
        </w:rPr>
        <w:t>S</w:t>
      </w:r>
      <w:r w:rsidRPr="002E344D">
        <w:rPr>
          <w:rFonts w:ascii="Times New Roman" w:hAnsi="Times New Roman"/>
          <w:spacing w:val="-4"/>
          <w:sz w:val="28"/>
          <w:szCs w:val="28"/>
          <w:lang w:val="pt-BR"/>
        </w:rPr>
        <w:t xml:space="preserve">ạch - </w:t>
      </w:r>
      <w:r w:rsidR="00AD347C">
        <w:rPr>
          <w:rFonts w:ascii="Times New Roman" w:hAnsi="Times New Roman"/>
          <w:spacing w:val="-4"/>
          <w:sz w:val="28"/>
          <w:szCs w:val="28"/>
          <w:lang w:val="pt-BR"/>
        </w:rPr>
        <w:t>Đ</w:t>
      </w:r>
      <w:r w:rsidRPr="002E344D">
        <w:rPr>
          <w:rFonts w:ascii="Times New Roman" w:hAnsi="Times New Roman"/>
          <w:spacing w:val="-4"/>
          <w:sz w:val="28"/>
          <w:szCs w:val="28"/>
          <w:lang w:val="pt-BR"/>
        </w:rPr>
        <w:t xml:space="preserve">ẹp </w:t>
      </w:r>
      <w:r w:rsidRPr="002E344D">
        <w:rPr>
          <w:rFonts w:ascii="Times New Roman" w:eastAsia="Times New Roman" w:hAnsi="Times New Roman"/>
          <w:spacing w:val="2"/>
          <w:sz w:val="28"/>
          <w:szCs w:val="28"/>
          <w:lang w:val="pt-BR" w:eastAsia="x-none"/>
        </w:rPr>
        <w:t>(Vượt mức chỉ tiêu đề ra).</w:t>
      </w:r>
    </w:p>
    <w:p w14:paraId="2600EF6E"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
          <w:bCs/>
          <w:sz w:val="28"/>
          <w:szCs w:val="28"/>
          <w:lang w:val="pt-BR"/>
        </w:rPr>
      </w:pPr>
      <w:r w:rsidRPr="002E344D">
        <w:rPr>
          <w:rFonts w:ascii="Times New Roman" w:hAnsi="Times New Roman"/>
          <w:sz w:val="28"/>
          <w:szCs w:val="28"/>
          <w:lang w:val="pt-BR"/>
        </w:rPr>
        <w:t xml:space="preserve">- </w:t>
      </w:r>
      <w:r w:rsidRPr="002E344D">
        <w:rPr>
          <w:rFonts w:ascii="Times New Roman" w:hAnsi="Times New Roman"/>
          <w:bCs/>
          <w:sz w:val="28"/>
          <w:szCs w:val="28"/>
          <w:lang w:val="pt-BR"/>
        </w:rPr>
        <w:t xml:space="preserve">Có </w:t>
      </w:r>
      <w:r w:rsidRPr="002E344D">
        <w:rPr>
          <w:rFonts w:ascii="Times New Roman" w:hAnsi="Times New Roman"/>
          <w:b/>
          <w:bCs/>
          <w:sz w:val="28"/>
          <w:szCs w:val="28"/>
          <w:lang w:val="pt-BR"/>
        </w:rPr>
        <w:t>62/67</w:t>
      </w:r>
      <w:r w:rsidRPr="002E344D">
        <w:rPr>
          <w:rFonts w:ascii="Times New Roman" w:hAnsi="Times New Roman"/>
          <w:bCs/>
          <w:sz w:val="28"/>
          <w:szCs w:val="28"/>
          <w:lang w:val="pt-BR"/>
        </w:rPr>
        <w:t xml:space="preserve"> tỉnh, thành đoàn, đoàn trực thuộc hoàn thành chỉ tiêu </w:t>
      </w:r>
      <w:r w:rsidRPr="002E344D">
        <w:rPr>
          <w:rFonts w:ascii="Times New Roman" w:hAnsi="Times New Roman"/>
          <w:sz w:val="28"/>
          <w:szCs w:val="28"/>
          <w:lang w:val="pt-BR"/>
        </w:rPr>
        <w:t>mỗi đoàn cấp huyện tổ chức được ít nhất 01 đội hình tình nguyện tuyên truyền</w:t>
      </w:r>
      <w:r w:rsidRPr="002E344D">
        <w:rPr>
          <w:rFonts w:ascii="Times New Roman" w:hAnsi="Times New Roman"/>
          <w:spacing w:val="-2"/>
          <w:sz w:val="28"/>
          <w:szCs w:val="28"/>
          <w:lang w:val="pt-BR"/>
        </w:rPr>
        <w:t xml:space="preserve">, </w:t>
      </w:r>
      <w:r w:rsidRPr="002E344D">
        <w:rPr>
          <w:rFonts w:ascii="Times New Roman" w:hAnsi="Times New Roman"/>
          <w:sz w:val="28"/>
          <w:szCs w:val="28"/>
          <w:lang w:val="pt-BR"/>
        </w:rPr>
        <w:t>giữ gìn trật tự an toàn giao thông (Chưa đạt mức chỉ tiêu đề ra).</w:t>
      </w:r>
    </w:p>
    <w:p w14:paraId="0CEE1639"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Cs/>
          <w:sz w:val="28"/>
          <w:szCs w:val="28"/>
          <w:lang w:val="pl-PL"/>
        </w:rPr>
      </w:pPr>
      <w:r w:rsidRPr="002E344D">
        <w:rPr>
          <w:rFonts w:ascii="Times New Roman" w:hAnsi="Times New Roman"/>
          <w:b/>
          <w:i/>
          <w:spacing w:val="-4"/>
          <w:sz w:val="28"/>
          <w:szCs w:val="28"/>
          <w:lang w:val="pl-PL"/>
        </w:rPr>
        <w:t>1.3. Hoạt động tham gia giải quyết các vấn đề an sinh xã hội,</w:t>
      </w:r>
      <w:r w:rsidRPr="002E344D">
        <w:rPr>
          <w:rFonts w:ascii="Times New Roman" w:hAnsi="Times New Roman"/>
          <w:b/>
          <w:i/>
          <w:sz w:val="28"/>
          <w:szCs w:val="28"/>
          <w:lang w:val="pl-PL"/>
        </w:rPr>
        <w:t xml:space="preserve"> hoạt động đền ơn, đáp nghĩa</w:t>
      </w:r>
      <w:r w:rsidRPr="002E344D">
        <w:rPr>
          <w:rFonts w:ascii="Times New Roman" w:hAnsi="Times New Roman"/>
          <w:bCs/>
          <w:i/>
          <w:sz w:val="28"/>
          <w:szCs w:val="28"/>
          <w:lang w:val="pl-PL"/>
        </w:rPr>
        <w:t>:</w:t>
      </w:r>
      <w:r w:rsidRPr="002E344D">
        <w:rPr>
          <w:rFonts w:ascii="Times New Roman" w:hAnsi="Times New Roman"/>
          <w:bCs/>
          <w:sz w:val="28"/>
          <w:szCs w:val="28"/>
          <w:lang w:val="pl-PL"/>
        </w:rPr>
        <w:t xml:space="preserve"> </w:t>
      </w:r>
    </w:p>
    <w:p w14:paraId="24D73238"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Cs/>
          <w:sz w:val="28"/>
          <w:szCs w:val="28"/>
          <w:lang w:val="pl-PL"/>
        </w:rPr>
      </w:pPr>
      <w:r w:rsidRPr="002E344D">
        <w:rPr>
          <w:rFonts w:ascii="Times New Roman" w:hAnsi="Times New Roman"/>
          <w:bCs/>
          <w:sz w:val="28"/>
          <w:szCs w:val="28"/>
          <w:lang w:val="pl-PL"/>
        </w:rPr>
        <w:t xml:space="preserve">- </w:t>
      </w:r>
      <w:r w:rsidRPr="002E344D">
        <w:rPr>
          <w:rFonts w:ascii="Times New Roman" w:hAnsi="Times New Roman"/>
          <w:b/>
          <w:bCs/>
          <w:sz w:val="28"/>
          <w:szCs w:val="28"/>
          <w:lang w:val="pl-PL"/>
        </w:rPr>
        <w:t xml:space="preserve">100% </w:t>
      </w:r>
      <w:r w:rsidRPr="002E344D">
        <w:rPr>
          <w:rFonts w:ascii="Times New Roman" w:hAnsi="Times New Roman"/>
          <w:bCs/>
          <w:sz w:val="28"/>
          <w:szCs w:val="28"/>
          <w:lang w:val="pl-PL"/>
        </w:rPr>
        <w:t xml:space="preserve">tỉnh, thành đoàn </w:t>
      </w:r>
      <w:r w:rsidRPr="002E344D">
        <w:rPr>
          <w:rFonts w:ascii="Times New Roman" w:hAnsi="Times New Roman"/>
          <w:sz w:val="28"/>
          <w:szCs w:val="28"/>
          <w:lang w:val="pl-PL"/>
        </w:rPr>
        <w:t>tổ chức Lễ thắp nến tri ân, dâng hương, hoa tưởng nhớ anh hùng, liệt sỹ vào ngày 26/7/2016</w:t>
      </w:r>
      <w:r w:rsidRPr="002E344D">
        <w:rPr>
          <w:rFonts w:ascii="Times New Roman" w:hAnsi="Times New Roman"/>
          <w:bCs/>
          <w:sz w:val="28"/>
          <w:szCs w:val="28"/>
          <w:lang w:val="pl-PL"/>
        </w:rPr>
        <w:t xml:space="preserve"> (Đạt mức chỉ tiêu đề ra).</w:t>
      </w:r>
    </w:p>
    <w:p w14:paraId="6EAE59F2"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
          <w:bCs/>
          <w:sz w:val="28"/>
          <w:szCs w:val="28"/>
          <w:lang w:val="pl-PL"/>
        </w:rPr>
      </w:pPr>
      <w:r w:rsidRPr="002E344D">
        <w:rPr>
          <w:rFonts w:ascii="Times New Roman" w:hAnsi="Times New Roman"/>
          <w:bCs/>
          <w:sz w:val="28"/>
          <w:szCs w:val="28"/>
          <w:lang w:val="pl-PL"/>
        </w:rPr>
        <w:t xml:space="preserve">- Tổ chức khám chữa bệnh miễn phí cho </w:t>
      </w:r>
      <w:r w:rsidRPr="002E344D">
        <w:rPr>
          <w:rFonts w:ascii="Times New Roman" w:hAnsi="Times New Roman"/>
          <w:b/>
          <w:bCs/>
          <w:sz w:val="28"/>
          <w:szCs w:val="28"/>
          <w:lang w:val="pl-PL"/>
        </w:rPr>
        <w:t>389.572</w:t>
      </w:r>
      <w:r w:rsidRPr="002E344D">
        <w:rPr>
          <w:rFonts w:ascii="Times New Roman" w:hAnsi="Times New Roman"/>
          <w:bCs/>
          <w:sz w:val="28"/>
          <w:szCs w:val="28"/>
          <w:lang w:val="pl-PL"/>
        </w:rPr>
        <w:t xml:space="preserve"> người dân</w:t>
      </w:r>
      <w:r w:rsidRPr="002E344D">
        <w:rPr>
          <w:rFonts w:ascii="Times New Roman" w:hAnsi="Times New Roman"/>
          <w:sz w:val="28"/>
          <w:szCs w:val="28"/>
          <w:lang w:val="pt-BR"/>
        </w:rPr>
        <w:t xml:space="preserve"> (Chưa đạt mức chỉ tiêu đề ra).</w:t>
      </w:r>
    </w:p>
    <w:p w14:paraId="31BD7D52" w14:textId="77777777" w:rsidR="003B447D" w:rsidRPr="0048364E" w:rsidRDefault="00AD74D6" w:rsidP="00780479">
      <w:pPr>
        <w:tabs>
          <w:tab w:val="left" w:pos="567"/>
          <w:tab w:val="left" w:pos="851"/>
          <w:tab w:val="left" w:pos="993"/>
        </w:tabs>
        <w:spacing w:before="80" w:after="20" w:line="245" w:lineRule="auto"/>
        <w:ind w:firstLine="567"/>
        <w:jc w:val="both"/>
        <w:rPr>
          <w:rFonts w:ascii="Times New Roman" w:hAnsi="Times New Roman"/>
          <w:spacing w:val="-4"/>
          <w:sz w:val="28"/>
          <w:szCs w:val="28"/>
          <w:lang w:val="pt-BR"/>
        </w:rPr>
      </w:pPr>
      <w:r w:rsidRPr="0048364E">
        <w:rPr>
          <w:rFonts w:ascii="Times New Roman" w:hAnsi="Times New Roman"/>
          <w:b/>
          <w:i/>
          <w:spacing w:val="-4"/>
          <w:sz w:val="28"/>
          <w:szCs w:val="28"/>
          <w:lang w:val="pl-PL"/>
        </w:rPr>
        <w:t>1.4. Hoạt động hướng về biên giới, biển đảo:</w:t>
      </w:r>
      <w:r w:rsidRPr="0048364E">
        <w:rPr>
          <w:rFonts w:ascii="Times New Roman" w:hAnsi="Times New Roman"/>
          <w:spacing w:val="-4"/>
          <w:sz w:val="28"/>
          <w:szCs w:val="28"/>
          <w:lang w:val="pl-PL"/>
        </w:rPr>
        <w:t xml:space="preserve"> Có </w:t>
      </w:r>
      <w:r w:rsidRPr="0048364E">
        <w:rPr>
          <w:rFonts w:ascii="Times New Roman" w:hAnsi="Times New Roman"/>
          <w:b/>
          <w:spacing w:val="-4"/>
          <w:sz w:val="28"/>
          <w:szCs w:val="28"/>
          <w:lang w:val="pl-PL"/>
        </w:rPr>
        <w:t>49/67</w:t>
      </w:r>
      <w:r w:rsidRPr="0048364E">
        <w:rPr>
          <w:rFonts w:ascii="Times New Roman" w:hAnsi="Times New Roman"/>
          <w:spacing w:val="-4"/>
          <w:sz w:val="28"/>
          <w:szCs w:val="28"/>
          <w:lang w:val="pl-PL"/>
        </w:rPr>
        <w:t xml:space="preserve"> tỉnh, thành đoàn, đoàn trực thuộc hoàn thành chỉ tiêu mỗi tổ chức đoàn cấp huyện tổ chức ít nhất 01 hoạt động tình nguyện hướng về biên giới, biển đảo</w:t>
      </w:r>
      <w:r w:rsidRPr="0048364E">
        <w:rPr>
          <w:rFonts w:ascii="Times New Roman" w:hAnsi="Times New Roman"/>
          <w:spacing w:val="-4"/>
          <w:sz w:val="28"/>
          <w:szCs w:val="28"/>
          <w:lang w:val="pt-BR"/>
        </w:rPr>
        <w:t xml:space="preserve"> (Chưa đạt mức chỉ tiêu đề ra).</w:t>
      </w:r>
    </w:p>
    <w:p w14:paraId="4D7D758D"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Cs/>
          <w:sz w:val="28"/>
          <w:szCs w:val="28"/>
          <w:lang w:val="pl-PL"/>
        </w:rPr>
      </w:pPr>
      <w:r w:rsidRPr="002E344D">
        <w:rPr>
          <w:rFonts w:ascii="Times New Roman" w:hAnsi="Times New Roman"/>
          <w:b/>
          <w:bCs/>
          <w:i/>
          <w:spacing w:val="-8"/>
          <w:sz w:val="28"/>
          <w:szCs w:val="28"/>
          <w:lang w:val="pl-PL"/>
        </w:rPr>
        <w:t>1.5. Hoạt động bảo vệ môi trường, ứng phó với biến đổi khí hậu:</w:t>
      </w:r>
      <w:r w:rsidRPr="002E344D">
        <w:rPr>
          <w:rFonts w:ascii="Times New Roman" w:hAnsi="Times New Roman"/>
          <w:bCs/>
          <w:sz w:val="28"/>
          <w:szCs w:val="28"/>
          <w:lang w:val="pl-PL"/>
        </w:rPr>
        <w:t xml:space="preserve"> </w:t>
      </w:r>
    </w:p>
    <w:p w14:paraId="611375FE" w14:textId="3CB79274"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bCs/>
          <w:sz w:val="28"/>
          <w:szCs w:val="28"/>
          <w:lang w:val="pl-PL"/>
        </w:rPr>
        <w:t xml:space="preserve">- </w:t>
      </w:r>
      <w:r w:rsidRPr="002E344D">
        <w:rPr>
          <w:rFonts w:ascii="Times New Roman" w:hAnsi="Times New Roman"/>
          <w:b/>
          <w:sz w:val="28"/>
          <w:szCs w:val="28"/>
          <w:lang w:val="pl-PL"/>
        </w:rPr>
        <w:t>62/67</w:t>
      </w:r>
      <w:r w:rsidRPr="002E344D">
        <w:rPr>
          <w:rFonts w:ascii="Times New Roman" w:hAnsi="Times New Roman"/>
          <w:sz w:val="28"/>
          <w:szCs w:val="28"/>
          <w:lang w:val="pl-PL"/>
        </w:rPr>
        <w:t xml:space="preserve"> tỉnh, thành đoàn, đoàn trực thuộc tổ chức </w:t>
      </w:r>
      <w:r w:rsidR="003227E5">
        <w:rPr>
          <w:rFonts w:ascii="Times New Roman" w:hAnsi="Times New Roman"/>
          <w:sz w:val="28"/>
          <w:szCs w:val="28"/>
          <w:lang w:val="pl-PL"/>
        </w:rPr>
        <w:t>0</w:t>
      </w:r>
      <w:r w:rsidRPr="002E344D">
        <w:rPr>
          <w:rFonts w:ascii="Times New Roman" w:hAnsi="Times New Roman"/>
          <w:sz w:val="28"/>
          <w:szCs w:val="28"/>
          <w:lang w:val="pl-PL"/>
        </w:rPr>
        <w:t>1 tháng/lần “</w:t>
      </w:r>
      <w:r w:rsidRPr="002E344D">
        <w:rPr>
          <w:rFonts w:ascii="Times New Roman" w:hAnsi="Times New Roman"/>
          <w:i/>
          <w:sz w:val="28"/>
          <w:szCs w:val="28"/>
          <w:lang w:val="pl-PL"/>
        </w:rPr>
        <w:t>Ngày chủ nhật xanh</w:t>
      </w:r>
      <w:r w:rsidRPr="002E344D">
        <w:rPr>
          <w:rFonts w:ascii="Times New Roman" w:hAnsi="Times New Roman"/>
          <w:sz w:val="28"/>
          <w:szCs w:val="28"/>
          <w:lang w:val="pl-PL"/>
        </w:rPr>
        <w:t>”</w:t>
      </w:r>
      <w:r w:rsidR="00381768" w:rsidRPr="002E344D">
        <w:rPr>
          <w:rFonts w:ascii="Times New Roman" w:hAnsi="Times New Roman"/>
          <w:sz w:val="28"/>
          <w:szCs w:val="28"/>
          <w:lang w:val="pl-PL"/>
        </w:rPr>
        <w:t xml:space="preserve"> </w:t>
      </w:r>
      <w:r w:rsidRPr="002E344D">
        <w:rPr>
          <w:rFonts w:ascii="Times New Roman" w:hAnsi="Times New Roman"/>
          <w:sz w:val="28"/>
          <w:szCs w:val="28"/>
          <w:lang w:val="pt-BR"/>
        </w:rPr>
        <w:t>(Chưa đạt mức chỉ tiêu đề ra).</w:t>
      </w:r>
    </w:p>
    <w:p w14:paraId="42A26DF6" w14:textId="697A470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Cs/>
          <w:sz w:val="28"/>
          <w:szCs w:val="28"/>
          <w:lang w:val="pl-PL"/>
        </w:rPr>
      </w:pPr>
      <w:r w:rsidRPr="002E344D">
        <w:rPr>
          <w:rFonts w:ascii="Times New Roman" w:hAnsi="Times New Roman"/>
          <w:sz w:val="28"/>
          <w:szCs w:val="28"/>
          <w:lang w:val="pl-PL"/>
        </w:rPr>
        <w:t xml:space="preserve">- </w:t>
      </w:r>
      <w:r w:rsidRPr="002E344D">
        <w:rPr>
          <w:rFonts w:ascii="Times New Roman" w:hAnsi="Times New Roman"/>
          <w:b/>
          <w:sz w:val="28"/>
          <w:szCs w:val="28"/>
          <w:lang w:val="pl-PL"/>
        </w:rPr>
        <w:t>61/67</w:t>
      </w:r>
      <w:r w:rsidRPr="002E344D">
        <w:rPr>
          <w:rFonts w:ascii="Times New Roman" w:hAnsi="Times New Roman"/>
          <w:sz w:val="28"/>
          <w:szCs w:val="28"/>
          <w:lang w:val="pl-PL"/>
        </w:rPr>
        <w:t xml:space="preserve"> tỉnh, thành đoàn, đoàn trực thuộc tổ chức </w:t>
      </w:r>
      <w:r w:rsidR="003227E5">
        <w:rPr>
          <w:rFonts w:ascii="Times New Roman" w:hAnsi="Times New Roman"/>
          <w:sz w:val="28"/>
          <w:szCs w:val="28"/>
          <w:lang w:val="pl-PL"/>
        </w:rPr>
        <w:t>0</w:t>
      </w:r>
      <w:r w:rsidRPr="002E344D">
        <w:rPr>
          <w:rFonts w:ascii="Times New Roman" w:hAnsi="Times New Roman"/>
          <w:sz w:val="28"/>
          <w:szCs w:val="28"/>
          <w:lang w:val="pl-PL"/>
        </w:rPr>
        <w:t>1 tháng/lần ngày “</w:t>
      </w:r>
      <w:r w:rsidRPr="002E344D">
        <w:rPr>
          <w:rFonts w:ascii="Times New Roman" w:hAnsi="Times New Roman"/>
          <w:i/>
          <w:sz w:val="28"/>
          <w:szCs w:val="28"/>
          <w:lang w:val="pl-PL"/>
        </w:rPr>
        <w:t>Thứ 7 tình nguyện</w:t>
      </w:r>
      <w:r w:rsidRPr="002E344D">
        <w:rPr>
          <w:rFonts w:ascii="Times New Roman" w:hAnsi="Times New Roman"/>
          <w:sz w:val="28"/>
          <w:szCs w:val="28"/>
          <w:lang w:val="pl-PL"/>
        </w:rPr>
        <w:t>”</w:t>
      </w:r>
      <w:r w:rsidRPr="002E344D">
        <w:rPr>
          <w:rFonts w:ascii="Times New Roman" w:hAnsi="Times New Roman"/>
          <w:sz w:val="28"/>
          <w:szCs w:val="28"/>
          <w:lang w:val="pt-BR"/>
        </w:rPr>
        <w:t xml:space="preserve"> (Chưa đạt mức chỉ tiêu đề ra).</w:t>
      </w:r>
    </w:p>
    <w:p w14:paraId="6C61444A"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Cs/>
          <w:sz w:val="28"/>
          <w:szCs w:val="28"/>
          <w:lang w:val="pl-PL"/>
        </w:rPr>
      </w:pPr>
      <w:r w:rsidRPr="002E344D">
        <w:rPr>
          <w:rFonts w:ascii="Times New Roman" w:hAnsi="Times New Roman"/>
          <w:b/>
          <w:i/>
          <w:spacing w:val="-2"/>
          <w:sz w:val="28"/>
          <w:szCs w:val="28"/>
          <w:lang w:val="pl-PL"/>
        </w:rPr>
        <w:t>1.6. Hoạt động chăm lo cho thiếu nhi:</w:t>
      </w:r>
      <w:r w:rsidRPr="002E344D">
        <w:rPr>
          <w:rFonts w:ascii="Times New Roman" w:hAnsi="Times New Roman"/>
          <w:spacing w:val="-2"/>
          <w:sz w:val="28"/>
          <w:szCs w:val="28"/>
          <w:lang w:val="pl-PL"/>
        </w:rPr>
        <w:t xml:space="preserve"> có </w:t>
      </w:r>
      <w:r w:rsidRPr="002E344D">
        <w:rPr>
          <w:rFonts w:ascii="Times New Roman" w:hAnsi="Times New Roman"/>
          <w:b/>
          <w:spacing w:val="-2"/>
          <w:sz w:val="28"/>
          <w:szCs w:val="28"/>
          <w:lang w:val="pl-PL"/>
        </w:rPr>
        <w:t>61/67</w:t>
      </w:r>
      <w:r w:rsidRPr="002E344D">
        <w:rPr>
          <w:rFonts w:ascii="Times New Roman" w:hAnsi="Times New Roman"/>
          <w:spacing w:val="-2"/>
          <w:sz w:val="28"/>
          <w:szCs w:val="28"/>
          <w:lang w:val="pl-PL"/>
        </w:rPr>
        <w:t xml:space="preserve"> tỉnh, thành đoàn, đoàn trực thuộc đã hoàn thành chỉ tiêu mỗi đoàn cấp xã duy trì được ít nhất 01 điểm vui chơi, sân chơi cho thiếu nhi</w:t>
      </w:r>
      <w:r w:rsidRPr="002E344D">
        <w:rPr>
          <w:rFonts w:ascii="Times New Roman" w:hAnsi="Times New Roman"/>
          <w:sz w:val="28"/>
          <w:szCs w:val="28"/>
          <w:lang w:val="pt-BR"/>
        </w:rPr>
        <w:t xml:space="preserve"> (Chưa đạt mức chỉ tiêu đề ra).</w:t>
      </w:r>
    </w:p>
    <w:p w14:paraId="6A85C77C" w14:textId="77777777" w:rsidR="00AD74D6" w:rsidRPr="002E344D" w:rsidRDefault="000064FD" w:rsidP="00780479">
      <w:pPr>
        <w:tabs>
          <w:tab w:val="left" w:pos="567"/>
          <w:tab w:val="left" w:pos="851"/>
          <w:tab w:val="left" w:pos="993"/>
        </w:tabs>
        <w:spacing w:before="80" w:after="20" w:line="245" w:lineRule="auto"/>
        <w:ind w:firstLine="567"/>
        <w:jc w:val="both"/>
        <w:rPr>
          <w:rFonts w:ascii="Times New Roman" w:hAnsi="Times New Roman"/>
          <w:b/>
          <w:bCs/>
          <w:sz w:val="28"/>
          <w:szCs w:val="28"/>
          <w:lang w:val="pl-PL"/>
        </w:rPr>
      </w:pPr>
      <w:r w:rsidRPr="002E344D">
        <w:rPr>
          <w:rFonts w:ascii="Times New Roman" w:hAnsi="Times New Roman"/>
          <w:bCs/>
          <w:sz w:val="28"/>
          <w:szCs w:val="28"/>
          <w:lang w:val="pl-PL"/>
        </w:rPr>
        <w:t>Như vậy, s</w:t>
      </w:r>
      <w:r w:rsidR="00AD74D6" w:rsidRPr="002E344D">
        <w:rPr>
          <w:rFonts w:ascii="Times New Roman" w:hAnsi="Times New Roman"/>
          <w:bCs/>
          <w:sz w:val="28"/>
          <w:szCs w:val="28"/>
          <w:lang w:val="pl-PL"/>
        </w:rPr>
        <w:t xml:space="preserve">au 03 tháng triển khai thực hiện Chiến dịch Thanh niên tình nguyện Hè 2016, </w:t>
      </w:r>
      <w:r w:rsidRPr="002E344D">
        <w:rPr>
          <w:rFonts w:ascii="Times New Roman" w:hAnsi="Times New Roman"/>
          <w:bCs/>
          <w:sz w:val="28"/>
          <w:szCs w:val="28"/>
          <w:lang w:val="pl-PL"/>
        </w:rPr>
        <w:t xml:space="preserve">có </w:t>
      </w:r>
      <w:r w:rsidR="00AD74D6" w:rsidRPr="002E344D">
        <w:rPr>
          <w:rFonts w:ascii="Times New Roman" w:hAnsi="Times New Roman"/>
          <w:b/>
          <w:bCs/>
          <w:sz w:val="28"/>
          <w:szCs w:val="28"/>
          <w:lang w:val="pl-PL"/>
        </w:rPr>
        <w:t>04</w:t>
      </w:r>
      <w:r w:rsidR="00AD74D6" w:rsidRPr="002E344D">
        <w:rPr>
          <w:rFonts w:ascii="Times New Roman" w:hAnsi="Times New Roman"/>
          <w:bCs/>
          <w:sz w:val="28"/>
          <w:szCs w:val="28"/>
          <w:lang w:val="pl-PL"/>
        </w:rPr>
        <w:t xml:space="preserve"> chỉ tiêu trong Chiến dịch đã hoàn thành</w:t>
      </w:r>
      <w:r w:rsidRPr="002E344D">
        <w:rPr>
          <w:rFonts w:ascii="Times New Roman" w:hAnsi="Times New Roman"/>
          <w:bCs/>
          <w:sz w:val="28"/>
          <w:szCs w:val="28"/>
          <w:lang w:val="pl-PL"/>
        </w:rPr>
        <w:t xml:space="preserve"> và</w:t>
      </w:r>
      <w:r w:rsidR="00AD74D6" w:rsidRPr="002E344D">
        <w:rPr>
          <w:rFonts w:ascii="Times New Roman" w:hAnsi="Times New Roman"/>
          <w:bCs/>
          <w:sz w:val="28"/>
          <w:szCs w:val="28"/>
          <w:lang w:val="pl-PL"/>
        </w:rPr>
        <w:t xml:space="preserve"> hoàn thành vượt mức đề</w:t>
      </w:r>
      <w:r w:rsidRPr="002E344D">
        <w:rPr>
          <w:rFonts w:ascii="Times New Roman" w:hAnsi="Times New Roman"/>
          <w:bCs/>
          <w:sz w:val="28"/>
          <w:szCs w:val="28"/>
          <w:lang w:val="pl-PL"/>
        </w:rPr>
        <w:t xml:space="preserve"> ra; có</w:t>
      </w:r>
      <w:r w:rsidRPr="002E344D">
        <w:rPr>
          <w:rFonts w:ascii="Times New Roman" w:hAnsi="Times New Roman"/>
          <w:b/>
          <w:bCs/>
          <w:sz w:val="28"/>
          <w:szCs w:val="28"/>
          <w:lang w:val="pl-PL"/>
        </w:rPr>
        <w:t xml:space="preserve"> </w:t>
      </w:r>
      <w:r w:rsidR="00AD74D6" w:rsidRPr="002E344D">
        <w:rPr>
          <w:rFonts w:ascii="Times New Roman" w:hAnsi="Times New Roman"/>
          <w:b/>
          <w:bCs/>
          <w:sz w:val="28"/>
          <w:szCs w:val="28"/>
          <w:lang w:val="pl-PL"/>
        </w:rPr>
        <w:t>06</w:t>
      </w:r>
      <w:r w:rsidR="00AD74D6" w:rsidRPr="002E344D">
        <w:rPr>
          <w:rFonts w:ascii="Times New Roman" w:hAnsi="Times New Roman"/>
          <w:bCs/>
          <w:sz w:val="28"/>
          <w:szCs w:val="28"/>
          <w:lang w:val="pl-PL"/>
        </w:rPr>
        <w:t xml:space="preserve"> chỉ tiêu chưa đạt mức đề ra</w:t>
      </w:r>
      <w:r w:rsidRPr="002E344D">
        <w:rPr>
          <w:rFonts w:ascii="Times New Roman" w:hAnsi="Times New Roman"/>
          <w:bCs/>
          <w:sz w:val="28"/>
          <w:szCs w:val="28"/>
          <w:lang w:val="pl-PL"/>
        </w:rPr>
        <w:t>.</w:t>
      </w:r>
    </w:p>
    <w:p w14:paraId="2942E2F3" w14:textId="77777777" w:rsidR="00AD74D6" w:rsidRPr="002E344D" w:rsidRDefault="00AD74D6" w:rsidP="00780479">
      <w:pPr>
        <w:tabs>
          <w:tab w:val="left" w:pos="567"/>
          <w:tab w:val="left" w:pos="851"/>
          <w:tab w:val="left" w:pos="993"/>
        </w:tabs>
        <w:spacing w:before="80" w:after="20" w:line="245" w:lineRule="auto"/>
        <w:ind w:firstLine="567"/>
        <w:jc w:val="both"/>
        <w:rPr>
          <w:rFonts w:ascii="Times New Roman" w:hAnsi="Times New Roman"/>
          <w:b/>
          <w:sz w:val="28"/>
          <w:szCs w:val="28"/>
          <w:lang w:val="pl-PL"/>
        </w:rPr>
      </w:pPr>
      <w:r w:rsidRPr="002E344D">
        <w:rPr>
          <w:rFonts w:ascii="Times New Roman" w:hAnsi="Times New Roman"/>
          <w:b/>
          <w:spacing w:val="-2"/>
          <w:sz w:val="28"/>
          <w:szCs w:val="28"/>
          <w:lang w:val="pl-PL"/>
        </w:rPr>
        <w:t xml:space="preserve">2. </w:t>
      </w:r>
      <w:r w:rsidRPr="002E344D">
        <w:rPr>
          <w:rFonts w:ascii="Times New Roman" w:hAnsi="Times New Roman"/>
          <w:b/>
          <w:sz w:val="28"/>
          <w:szCs w:val="28"/>
          <w:lang w:val="pl-PL"/>
        </w:rPr>
        <w:t xml:space="preserve">Kết quả thực hiện Chiến dịch tại các địa bàn trọng tâm </w:t>
      </w:r>
    </w:p>
    <w:p w14:paraId="06094445"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2.1. Tại các xã đặc biệt khó khăn, xã biên giới</w:t>
      </w:r>
    </w:p>
    <w:p w14:paraId="2C8CC330"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Số xã đặc biệt khó khăn, xã biên giới có hoạt động tình nguyện: </w:t>
      </w:r>
      <w:r w:rsidRPr="002E344D">
        <w:rPr>
          <w:rFonts w:ascii="Times New Roman" w:hAnsi="Times New Roman"/>
          <w:b/>
          <w:sz w:val="28"/>
          <w:szCs w:val="28"/>
          <w:lang w:val="pl-PL"/>
        </w:rPr>
        <w:t xml:space="preserve">1.854 </w:t>
      </w:r>
      <w:r w:rsidRPr="002E344D">
        <w:rPr>
          <w:rFonts w:ascii="Times New Roman" w:hAnsi="Times New Roman"/>
          <w:sz w:val="28"/>
          <w:szCs w:val="28"/>
          <w:lang w:val="pl-PL"/>
        </w:rPr>
        <w:t xml:space="preserve">xã. </w:t>
      </w:r>
    </w:p>
    <w:p w14:paraId="0276B80A" w14:textId="3B134A15" w:rsidR="005B4044"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shd w:val="clear" w:color="auto" w:fill="FFFFFF"/>
          <w:lang w:val="pl-PL"/>
        </w:rPr>
      </w:pPr>
      <w:r w:rsidRPr="002E344D">
        <w:rPr>
          <w:rFonts w:ascii="Times New Roman" w:hAnsi="Times New Roman"/>
          <w:sz w:val="28"/>
          <w:szCs w:val="28"/>
          <w:lang w:val="pl-PL"/>
        </w:rPr>
        <w:t>Trong đó</w:t>
      </w:r>
      <w:r w:rsidR="002C1D83" w:rsidRPr="002E344D">
        <w:rPr>
          <w:rFonts w:ascii="Times New Roman" w:hAnsi="Times New Roman"/>
          <w:sz w:val="28"/>
          <w:szCs w:val="28"/>
          <w:lang w:val="pl-PL"/>
        </w:rPr>
        <w:t>,</w:t>
      </w:r>
      <w:r w:rsidRPr="002E344D">
        <w:rPr>
          <w:rFonts w:ascii="Times New Roman" w:hAnsi="Times New Roman"/>
          <w:sz w:val="28"/>
          <w:szCs w:val="28"/>
          <w:lang w:val="pl-PL"/>
        </w:rPr>
        <w:t xml:space="preserve"> có </w:t>
      </w:r>
      <w:r w:rsidRPr="002E344D">
        <w:rPr>
          <w:rFonts w:ascii="Times New Roman" w:hAnsi="Times New Roman"/>
          <w:b/>
          <w:sz w:val="28"/>
          <w:szCs w:val="28"/>
          <w:lang w:val="pl-PL"/>
        </w:rPr>
        <w:t>6.190</w:t>
      </w:r>
      <w:r w:rsidRPr="002E344D">
        <w:rPr>
          <w:rFonts w:ascii="Times New Roman" w:hAnsi="Times New Roman"/>
          <w:sz w:val="28"/>
          <w:szCs w:val="28"/>
          <w:lang w:val="pl-PL"/>
        </w:rPr>
        <w:t xml:space="preserve"> lượt tình nguyện viên tham gia thực hiện các hoạt động tình nguyện tại </w:t>
      </w:r>
      <w:r w:rsidRPr="002E344D">
        <w:rPr>
          <w:rFonts w:ascii="Times New Roman" w:hAnsi="Times New Roman"/>
          <w:b/>
          <w:sz w:val="28"/>
          <w:szCs w:val="28"/>
          <w:lang w:val="pl-PL"/>
        </w:rPr>
        <w:t>88/111</w:t>
      </w:r>
      <w:r w:rsidRPr="002E344D">
        <w:rPr>
          <w:rFonts w:ascii="Times New Roman" w:hAnsi="Times New Roman"/>
          <w:sz w:val="28"/>
          <w:szCs w:val="28"/>
          <w:lang w:val="pl-PL"/>
        </w:rPr>
        <w:t xml:space="preserve"> thôn đặc biệt khó khăn của </w:t>
      </w:r>
      <w:r w:rsidRPr="002E344D">
        <w:rPr>
          <w:rFonts w:ascii="Times New Roman" w:hAnsi="Times New Roman"/>
          <w:b/>
          <w:sz w:val="28"/>
          <w:szCs w:val="28"/>
          <w:lang w:val="pl-PL"/>
        </w:rPr>
        <w:t>60</w:t>
      </w:r>
      <w:r w:rsidRPr="002E344D">
        <w:rPr>
          <w:rFonts w:ascii="Times New Roman" w:hAnsi="Times New Roman"/>
          <w:sz w:val="28"/>
          <w:szCs w:val="28"/>
          <w:lang w:val="pl-PL"/>
        </w:rPr>
        <w:t xml:space="preserve"> xã thuộc 12 tỉnh (</w:t>
      </w:r>
      <w:r w:rsidRPr="002E344D">
        <w:rPr>
          <w:rFonts w:ascii="Times New Roman" w:hAnsi="Times New Roman"/>
          <w:sz w:val="28"/>
          <w:szCs w:val="28"/>
          <w:shd w:val="clear" w:color="auto" w:fill="FFFFFF"/>
          <w:lang w:val="pl-PL"/>
        </w:rPr>
        <w:t>theo Quyết định số 601/QĐ-UBDT ngày 29/10/2015 của Ủy ban Dân tộc</w:t>
      </w:r>
      <w:r w:rsidR="005D384F" w:rsidRPr="002E344D">
        <w:rPr>
          <w:rFonts w:ascii="Times New Roman" w:hAnsi="Times New Roman"/>
          <w:sz w:val="28"/>
          <w:szCs w:val="28"/>
          <w:shd w:val="clear" w:color="auto" w:fill="FFFFFF"/>
          <w:lang w:val="pl-PL"/>
        </w:rPr>
        <w:t xml:space="preserve"> về việc công nhận bổ sung, điều chỉnh thôn đặc biệt khó khăn, xã khu vực I, II, III thuộc vùng dân tộc và miền núi</w:t>
      </w:r>
      <w:r w:rsidRPr="002E344D">
        <w:rPr>
          <w:rFonts w:ascii="Times New Roman" w:hAnsi="Times New Roman"/>
          <w:sz w:val="28"/>
          <w:szCs w:val="28"/>
          <w:shd w:val="clear" w:color="auto" w:fill="FFFFFF"/>
          <w:lang w:val="pl-PL"/>
        </w:rPr>
        <w:t>).</w:t>
      </w:r>
    </w:p>
    <w:p w14:paraId="4EC56C3B"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b/>
          <w:i/>
          <w:sz w:val="28"/>
          <w:szCs w:val="28"/>
          <w:shd w:val="clear" w:color="auto" w:fill="FFFFFF"/>
        </w:rPr>
      </w:pPr>
      <w:r w:rsidRPr="002E344D">
        <w:rPr>
          <w:rFonts w:ascii="Times New Roman" w:hAnsi="Times New Roman"/>
          <w:b/>
          <w:i/>
          <w:sz w:val="28"/>
          <w:szCs w:val="28"/>
          <w:shd w:val="clear" w:color="auto" w:fill="FFFFFF"/>
        </w:rPr>
        <w:lastRenderedPageBreak/>
        <w:t xml:space="preserve">2.2. Tại các đảo tiền tiêu </w:t>
      </w:r>
    </w:p>
    <w:p w14:paraId="06D5F8E4"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shd w:val="clear" w:color="auto" w:fill="FFFFFF"/>
        </w:rPr>
      </w:pPr>
      <w:r w:rsidRPr="002E344D">
        <w:rPr>
          <w:rFonts w:ascii="Times New Roman" w:hAnsi="Times New Roman"/>
          <w:sz w:val="28"/>
          <w:szCs w:val="28"/>
          <w:shd w:val="clear" w:color="auto" w:fill="FFFFFF"/>
        </w:rPr>
        <w:t xml:space="preserve">- Số đảo có hoạt động: </w:t>
      </w:r>
      <w:r w:rsidRPr="002E344D">
        <w:rPr>
          <w:rFonts w:ascii="Times New Roman" w:hAnsi="Times New Roman"/>
          <w:b/>
          <w:sz w:val="28"/>
          <w:szCs w:val="28"/>
          <w:shd w:val="clear" w:color="auto" w:fill="FFFFFF"/>
        </w:rPr>
        <w:t>19</w:t>
      </w:r>
      <w:r w:rsidRPr="002E344D">
        <w:rPr>
          <w:rFonts w:ascii="Times New Roman" w:hAnsi="Times New Roman"/>
          <w:sz w:val="28"/>
          <w:szCs w:val="28"/>
          <w:shd w:val="clear" w:color="auto" w:fill="FFFFFF"/>
        </w:rPr>
        <w:t xml:space="preserve"> đảo.</w:t>
      </w:r>
    </w:p>
    <w:p w14:paraId="59B9F40E"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shd w:val="clear" w:color="auto" w:fill="FFFFFF"/>
        </w:rPr>
      </w:pPr>
      <w:r w:rsidRPr="002E344D">
        <w:rPr>
          <w:rFonts w:ascii="Times New Roman" w:hAnsi="Times New Roman"/>
          <w:sz w:val="28"/>
          <w:szCs w:val="28"/>
          <w:shd w:val="clear" w:color="auto" w:fill="FFFFFF"/>
        </w:rPr>
        <w:t xml:space="preserve">- Tổng số đội hình hoạt động: </w:t>
      </w:r>
      <w:r w:rsidRPr="002E344D">
        <w:rPr>
          <w:rFonts w:ascii="Times New Roman" w:hAnsi="Times New Roman"/>
          <w:b/>
          <w:sz w:val="28"/>
          <w:szCs w:val="28"/>
          <w:shd w:val="clear" w:color="auto" w:fill="FFFFFF"/>
        </w:rPr>
        <w:t xml:space="preserve">70 </w:t>
      </w:r>
      <w:r w:rsidR="004272DD" w:rsidRPr="002E344D">
        <w:rPr>
          <w:rFonts w:ascii="Times New Roman" w:hAnsi="Times New Roman"/>
          <w:sz w:val="28"/>
          <w:szCs w:val="28"/>
          <w:shd w:val="clear" w:color="auto" w:fill="FFFFFF"/>
        </w:rPr>
        <w:t xml:space="preserve">lượt </w:t>
      </w:r>
      <w:r w:rsidRPr="002E344D">
        <w:rPr>
          <w:rFonts w:ascii="Times New Roman" w:hAnsi="Times New Roman"/>
          <w:sz w:val="28"/>
          <w:szCs w:val="28"/>
          <w:shd w:val="clear" w:color="auto" w:fill="FFFFFF"/>
        </w:rPr>
        <w:t>đội hình.</w:t>
      </w:r>
    </w:p>
    <w:p w14:paraId="4DD4A3E3"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shd w:val="clear" w:color="auto" w:fill="FFFFFF"/>
        </w:rPr>
      </w:pPr>
      <w:r w:rsidRPr="002E344D">
        <w:rPr>
          <w:rFonts w:ascii="Times New Roman" w:hAnsi="Times New Roman"/>
          <w:sz w:val="28"/>
          <w:szCs w:val="28"/>
          <w:shd w:val="clear" w:color="auto" w:fill="FFFFFF"/>
        </w:rPr>
        <w:t xml:space="preserve">- Tổng số TNTN tham gia thực hiện: </w:t>
      </w:r>
      <w:r w:rsidRPr="002E344D">
        <w:rPr>
          <w:rFonts w:ascii="Times New Roman" w:hAnsi="Times New Roman"/>
          <w:b/>
          <w:sz w:val="28"/>
          <w:szCs w:val="28"/>
          <w:shd w:val="clear" w:color="auto" w:fill="FFFFFF"/>
        </w:rPr>
        <w:t>3.064</w:t>
      </w:r>
      <w:r w:rsidRPr="002E344D">
        <w:rPr>
          <w:rFonts w:ascii="Times New Roman" w:hAnsi="Times New Roman"/>
          <w:sz w:val="28"/>
          <w:szCs w:val="28"/>
          <w:shd w:val="clear" w:color="auto" w:fill="FFFFFF"/>
        </w:rPr>
        <w:t xml:space="preserve"> lượt TNTN. </w:t>
      </w:r>
    </w:p>
    <w:p w14:paraId="71A01D65" w14:textId="7DA99373" w:rsidR="00AD74D6" w:rsidRPr="004E127E" w:rsidRDefault="00AD74D6" w:rsidP="00780479">
      <w:pPr>
        <w:tabs>
          <w:tab w:val="left" w:pos="567"/>
          <w:tab w:val="left" w:pos="851"/>
          <w:tab w:val="left" w:pos="993"/>
        </w:tabs>
        <w:spacing w:before="80" w:after="20" w:line="245" w:lineRule="auto"/>
        <w:ind w:firstLine="567"/>
        <w:jc w:val="both"/>
        <w:rPr>
          <w:rFonts w:ascii="Times New Roman" w:hAnsi="Times New Roman"/>
          <w:spacing w:val="-2"/>
          <w:sz w:val="28"/>
          <w:szCs w:val="28"/>
          <w:lang w:val="pl-PL"/>
        </w:rPr>
      </w:pPr>
      <w:r w:rsidRPr="004E127E">
        <w:rPr>
          <w:rFonts w:ascii="Times New Roman" w:hAnsi="Times New Roman"/>
          <w:spacing w:val="-2"/>
          <w:sz w:val="28"/>
          <w:szCs w:val="28"/>
          <w:lang w:val="pl-PL"/>
        </w:rPr>
        <w:t>Các đội hình thanh niên tình nguyện đã trực tiếp tham gia cùng bà con địa phương tổ chức nhiều hoạt động ý nghĩa, thiết thực như: xây dựng các công trình giao thông nông thôn; lắp đặt hệ thống đèn thắp sáng đường nông thôn; xây dựng, di dời các bể thu gom rác thải, nhà tiêu, bảo vệ môi trường; tổ chức các lớp xóa mù chữ, bồi dưỡng kiến thức; hỗ trợ, tư vấn thanh niên nông thôn làm kinh tế, phát triển tổ hợp tác thanh niên, các mô hình liên kết làm kinh tế, chuyển đổi cơ cấu vật nuôi, cây trồng; lắp đặt hệ thống máy lọc nước cho đồn biên phòng, trường học, trạm xá; xây dựng phòng học, sân chơi cho thiếu nhi; tổ chức khám bệnh, cấp phát thuốc miễn phí; thăm, tặng quà cho các gia đình, trẻ em có hoàn cảnh khó khăn; bổ túc văn hóa cho người dân trên đảo và các xã biên giới;...</w:t>
      </w:r>
    </w:p>
    <w:p w14:paraId="2694950B"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spacing w:val="-4"/>
          <w:sz w:val="28"/>
          <w:szCs w:val="28"/>
          <w:lang w:val="pl-PL"/>
        </w:rPr>
      </w:pPr>
      <w:r w:rsidRPr="002E344D">
        <w:rPr>
          <w:rFonts w:ascii="Times New Roman" w:hAnsi="Times New Roman"/>
          <w:b/>
          <w:spacing w:val="-4"/>
          <w:sz w:val="28"/>
          <w:szCs w:val="28"/>
          <w:lang w:val="pl-PL"/>
        </w:rPr>
        <w:t xml:space="preserve">3. Kết quả triển khai các Chương trình, Chiến dịch  </w:t>
      </w:r>
    </w:p>
    <w:p w14:paraId="2D268975"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2E344D">
        <w:rPr>
          <w:rFonts w:ascii="Times New Roman" w:hAnsi="Times New Roman"/>
          <w:sz w:val="28"/>
          <w:szCs w:val="28"/>
          <w:lang w:val="pl-PL"/>
        </w:rPr>
        <w:t>Căn cứ</w:t>
      </w:r>
      <w:r w:rsidRPr="002E344D">
        <w:rPr>
          <w:rFonts w:ascii="Times New Roman" w:hAnsi="Times New Roman"/>
          <w:b/>
          <w:sz w:val="28"/>
          <w:szCs w:val="28"/>
          <w:lang w:val="pl-PL"/>
        </w:rPr>
        <w:t xml:space="preserve"> </w:t>
      </w:r>
      <w:r w:rsidRPr="002E344D">
        <w:rPr>
          <w:rFonts w:ascii="Times New Roman" w:hAnsi="Times New Roman"/>
          <w:sz w:val="28"/>
          <w:szCs w:val="28"/>
          <w:lang w:val="pl-PL"/>
        </w:rPr>
        <w:t>báo cáo tổng kết Chiến dịch Thanh niên tình nguyện Hè 2016 của 67/67 tỉnh, thành đoàn, đoàn trực thuộc gửi về, kết quả đạt được như sau:</w:t>
      </w:r>
    </w:p>
    <w:p w14:paraId="3A742BC4" w14:textId="77777777" w:rsidR="00AD74D6" w:rsidRPr="00F76E68"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8"/>
          <w:sz w:val="28"/>
          <w:szCs w:val="28"/>
          <w:lang w:val="pl-PL"/>
        </w:rPr>
      </w:pPr>
      <w:r w:rsidRPr="00F76E68">
        <w:rPr>
          <w:rFonts w:ascii="Times New Roman" w:hAnsi="Times New Roman"/>
          <w:spacing w:val="-8"/>
          <w:sz w:val="28"/>
          <w:szCs w:val="28"/>
          <w:lang w:val="pl-PL"/>
        </w:rPr>
        <w:t xml:space="preserve">- Tổng số đội hình thành lập trong Chiến dịch (không tính lượt): </w:t>
      </w:r>
      <w:r w:rsidRPr="00F76E68">
        <w:rPr>
          <w:rFonts w:ascii="Times New Roman" w:hAnsi="Times New Roman"/>
          <w:b/>
          <w:spacing w:val="-8"/>
          <w:sz w:val="28"/>
          <w:szCs w:val="28"/>
          <w:lang w:val="pl-PL"/>
        </w:rPr>
        <w:t>17.286</w:t>
      </w:r>
      <w:r w:rsidRPr="00F76E68">
        <w:rPr>
          <w:rFonts w:ascii="Times New Roman" w:hAnsi="Times New Roman"/>
          <w:spacing w:val="-8"/>
          <w:sz w:val="28"/>
          <w:szCs w:val="28"/>
          <w:lang w:val="pl-PL"/>
        </w:rPr>
        <w:t xml:space="preserve"> đội hình.</w:t>
      </w:r>
    </w:p>
    <w:p w14:paraId="15BFC503" w14:textId="77777777" w:rsidR="009F0275"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TNTN tham gia Chiến dịch (không tính lượt): </w:t>
      </w:r>
      <w:r w:rsidRPr="002E344D">
        <w:rPr>
          <w:rFonts w:ascii="Times New Roman" w:hAnsi="Times New Roman"/>
          <w:b/>
          <w:sz w:val="28"/>
          <w:szCs w:val="28"/>
          <w:lang w:val="pl-PL"/>
        </w:rPr>
        <w:t>981.388</w:t>
      </w:r>
      <w:r w:rsidRPr="002E344D">
        <w:rPr>
          <w:rFonts w:ascii="Times New Roman" w:hAnsi="Times New Roman"/>
          <w:sz w:val="28"/>
          <w:szCs w:val="28"/>
          <w:lang w:val="pl-PL"/>
        </w:rPr>
        <w:t xml:space="preserve"> TNTN.</w:t>
      </w:r>
    </w:p>
    <w:p w14:paraId="78F5D083" w14:textId="42C8277C"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i/>
          <w:spacing w:val="-6"/>
          <w:sz w:val="28"/>
          <w:szCs w:val="28"/>
          <w:lang w:val="pl-PL"/>
        </w:rPr>
      </w:pPr>
      <w:r w:rsidRPr="002E344D">
        <w:rPr>
          <w:rFonts w:ascii="Times New Roman" w:hAnsi="Times New Roman"/>
          <w:b/>
          <w:i/>
          <w:spacing w:val="-6"/>
          <w:sz w:val="28"/>
          <w:szCs w:val="28"/>
          <w:lang w:val="pl-PL"/>
        </w:rPr>
        <w:t xml:space="preserve">3.1. Chương trình </w:t>
      </w:r>
      <w:r w:rsidR="00350BD8">
        <w:rPr>
          <w:rFonts w:ascii="Times New Roman" w:hAnsi="Times New Roman"/>
          <w:b/>
          <w:i/>
          <w:spacing w:val="-6"/>
          <w:sz w:val="28"/>
          <w:szCs w:val="28"/>
          <w:lang w:val="pl-PL"/>
        </w:rPr>
        <w:t>"</w:t>
      </w:r>
      <w:r w:rsidRPr="002E344D">
        <w:rPr>
          <w:rFonts w:ascii="Times New Roman" w:hAnsi="Times New Roman"/>
          <w:b/>
          <w:i/>
          <w:spacing w:val="-6"/>
          <w:sz w:val="28"/>
          <w:szCs w:val="28"/>
          <w:lang w:val="pl-PL"/>
        </w:rPr>
        <w:t>Tiếp sức mùa thi":</w:t>
      </w:r>
    </w:p>
    <w:p w14:paraId="094D3C49"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sv-SE"/>
        </w:rPr>
      </w:pPr>
      <w:r w:rsidRPr="002E344D">
        <w:rPr>
          <w:rFonts w:ascii="Times New Roman" w:hAnsi="Times New Roman"/>
          <w:sz w:val="28"/>
          <w:szCs w:val="28"/>
          <w:lang w:val="pl-PL"/>
        </w:rPr>
        <w:t>Đây là năm đầu tiên</w:t>
      </w:r>
      <w:r w:rsidRPr="002E344D">
        <w:rPr>
          <w:rFonts w:ascii="Times New Roman" w:hAnsi="Times New Roman"/>
          <w:spacing w:val="-4"/>
          <w:sz w:val="28"/>
          <w:szCs w:val="28"/>
          <w:lang w:val="pl-PL"/>
        </w:rPr>
        <w:t xml:space="preserve"> </w:t>
      </w:r>
      <w:r w:rsidRPr="002E344D">
        <w:rPr>
          <w:rFonts w:ascii="Times New Roman" w:hAnsi="Times New Roman"/>
          <w:sz w:val="28"/>
          <w:szCs w:val="28"/>
          <w:lang w:val="pl-PL"/>
        </w:rPr>
        <w:t xml:space="preserve">Chương trình được tổ chức tại tất cả các tỉnh, thành phố trên cả nước, các tỉnh, thành đoàn đã có sự chủ động, chuẩn bị, phối hợp tốt với Sở Giáo dục và Đào tạo, các ban, ngành, đơn vị liên quan chỉ đạo, triển khai hiệu quả Chương trình. </w:t>
      </w:r>
    </w:p>
    <w:p w14:paraId="730E7862"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sv-SE"/>
        </w:rPr>
      </w:pPr>
      <w:r w:rsidRPr="002E344D">
        <w:rPr>
          <w:rFonts w:ascii="Times New Roman" w:hAnsi="Times New Roman"/>
          <w:sz w:val="28"/>
          <w:szCs w:val="28"/>
          <w:lang w:val="sv-SE"/>
        </w:rPr>
        <w:t xml:space="preserve">Kết quả: </w:t>
      </w:r>
      <w:r w:rsidRPr="002E344D">
        <w:rPr>
          <w:rFonts w:ascii="Times New Roman" w:hAnsi="Times New Roman"/>
          <w:b/>
          <w:sz w:val="28"/>
          <w:szCs w:val="28"/>
          <w:lang w:val="sv-SE"/>
        </w:rPr>
        <w:t>67/67</w:t>
      </w:r>
      <w:r w:rsidRPr="002E344D">
        <w:rPr>
          <w:rFonts w:ascii="Times New Roman" w:hAnsi="Times New Roman"/>
          <w:sz w:val="28"/>
          <w:szCs w:val="28"/>
          <w:lang w:val="sv-SE"/>
        </w:rPr>
        <w:t xml:space="preserve"> tỉnh, thành đoàn, đoàn trực thuộc đã tổ chức thành lập các đội hình thanh niên tình nguyện tham gia hỗ trợ thí sinh và người nhà thí sinh trong kỳ thi trung học phổ thông quốc gia và tuyển sinh đại học, cao đẳng năm 2016. </w:t>
      </w:r>
      <w:r w:rsidR="004341E5" w:rsidRPr="002E344D">
        <w:rPr>
          <w:rFonts w:ascii="Times New Roman" w:hAnsi="Times New Roman"/>
          <w:sz w:val="28"/>
          <w:szCs w:val="28"/>
          <w:lang w:val="sv-SE"/>
        </w:rPr>
        <w:t>Các cấp bộ Đoàn, Hội</w:t>
      </w:r>
      <w:r w:rsidRPr="002E344D">
        <w:rPr>
          <w:rFonts w:ascii="Times New Roman" w:hAnsi="Times New Roman"/>
          <w:sz w:val="28"/>
          <w:szCs w:val="28"/>
          <w:lang w:val="sv-SE"/>
        </w:rPr>
        <w:t xml:space="preserve"> thành lập được </w:t>
      </w:r>
      <w:r w:rsidRPr="002E344D">
        <w:rPr>
          <w:rFonts w:ascii="Times New Roman" w:hAnsi="Times New Roman"/>
          <w:b/>
          <w:sz w:val="28"/>
          <w:szCs w:val="28"/>
          <w:lang w:val="sv-SE"/>
        </w:rPr>
        <w:t xml:space="preserve">1.984 </w:t>
      </w:r>
      <w:r w:rsidRPr="002E344D">
        <w:rPr>
          <w:rFonts w:ascii="Times New Roman" w:hAnsi="Times New Roman"/>
          <w:sz w:val="28"/>
          <w:szCs w:val="28"/>
          <w:lang w:val="sv-SE"/>
        </w:rPr>
        <w:t>đội hình thanh niên tình nguyện "</w:t>
      </w:r>
      <w:r w:rsidRPr="002E344D">
        <w:rPr>
          <w:rFonts w:ascii="Times New Roman" w:hAnsi="Times New Roman"/>
          <w:i/>
          <w:sz w:val="28"/>
          <w:szCs w:val="28"/>
          <w:lang w:val="sv-SE"/>
        </w:rPr>
        <w:t>Tiếp sức mùa thi</w:t>
      </w:r>
      <w:r w:rsidRPr="002E344D">
        <w:rPr>
          <w:rFonts w:ascii="Times New Roman" w:hAnsi="Times New Roman"/>
          <w:sz w:val="28"/>
          <w:szCs w:val="28"/>
          <w:lang w:val="sv-SE"/>
        </w:rPr>
        <w:t xml:space="preserve">" với </w:t>
      </w:r>
      <w:r w:rsidRPr="002E344D">
        <w:rPr>
          <w:rFonts w:ascii="Times New Roman" w:hAnsi="Times New Roman"/>
          <w:b/>
          <w:sz w:val="28"/>
          <w:szCs w:val="28"/>
          <w:lang w:val="sv-SE"/>
        </w:rPr>
        <w:t xml:space="preserve">74.499 </w:t>
      </w:r>
      <w:r w:rsidRPr="002E344D">
        <w:rPr>
          <w:rFonts w:ascii="Times New Roman" w:hAnsi="Times New Roman"/>
          <w:sz w:val="28"/>
          <w:szCs w:val="28"/>
          <w:lang w:val="sv-SE"/>
        </w:rPr>
        <w:t xml:space="preserve">tình nguyện viên tham gia; hỗ trợ 15.000 áo thun, 15.000 mũ, 710 dù che cho tình nguyện viên; 30.000 cẩm nang tư vấn, 8.000 thùng nước uống; cung cấp 72.223 suất ăn giá rẻ, miễn phí; giới thiệu 76.365 nhà trọ giá rẻ, miễn phí; tặng 72.072 cẩm nang, bản đồ, 30.094 vé xe buýt miễn phí và 4,1 tỷ đồng, hỗ trợ hơn 700.000 thí sinh và người nhà thí sinh. </w:t>
      </w:r>
    </w:p>
    <w:p w14:paraId="0D2D4CD4"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i/>
          <w:sz w:val="28"/>
          <w:szCs w:val="28"/>
          <w:lang w:val="sv-SE"/>
        </w:rPr>
      </w:pPr>
      <w:r w:rsidRPr="002E344D">
        <w:rPr>
          <w:rFonts w:ascii="Times New Roman" w:hAnsi="Times New Roman"/>
          <w:sz w:val="28"/>
          <w:szCs w:val="28"/>
          <w:lang w:val="sv-SE"/>
        </w:rPr>
        <w:t>Nhiều mô hình tiêu biểu của những năm trước đã được các cơ sở Đoàn, Hội nghiên cứu, áp dụng sáng tạo, hiệu quả, phù hợp với tình hình thực tế, điều kiện của địa phương, đơn vị; tiêu biểu như: mô hình các đội xe ôm miễn phí, mô hình xây dựng ngân hàng nhà trọ, mô hình “</w:t>
      </w:r>
      <w:r w:rsidRPr="002E344D">
        <w:rPr>
          <w:rFonts w:ascii="Times New Roman" w:hAnsi="Times New Roman"/>
          <w:i/>
          <w:sz w:val="28"/>
          <w:szCs w:val="28"/>
          <w:lang w:val="sv-SE"/>
        </w:rPr>
        <w:t>Tiếp sức mùa thi</w:t>
      </w:r>
      <w:r w:rsidRPr="002E344D">
        <w:rPr>
          <w:rFonts w:ascii="Times New Roman" w:hAnsi="Times New Roman"/>
          <w:sz w:val="28"/>
          <w:szCs w:val="28"/>
          <w:lang w:val="sv-SE"/>
        </w:rPr>
        <w:t xml:space="preserve"> </w:t>
      </w:r>
      <w:r w:rsidRPr="002E344D">
        <w:rPr>
          <w:rFonts w:ascii="Times New Roman" w:hAnsi="Times New Roman"/>
          <w:i/>
          <w:sz w:val="28"/>
          <w:szCs w:val="28"/>
          <w:lang w:val="sv-SE"/>
        </w:rPr>
        <w:t>– Thắp sáng những ước mơ</w:t>
      </w:r>
      <w:r w:rsidRPr="002E344D">
        <w:rPr>
          <w:rFonts w:ascii="Times New Roman" w:hAnsi="Times New Roman"/>
          <w:sz w:val="28"/>
          <w:szCs w:val="28"/>
          <w:lang w:val="sv-SE"/>
        </w:rPr>
        <w:t>”, mô hình “</w:t>
      </w:r>
      <w:r w:rsidRPr="002E344D">
        <w:rPr>
          <w:rFonts w:ascii="Times New Roman" w:hAnsi="Times New Roman"/>
          <w:i/>
          <w:sz w:val="28"/>
          <w:szCs w:val="28"/>
          <w:lang w:val="sv-SE"/>
        </w:rPr>
        <w:t>Cùng bạn đi thi</w:t>
      </w:r>
      <w:r w:rsidRPr="002E344D">
        <w:rPr>
          <w:rFonts w:ascii="Times New Roman" w:hAnsi="Times New Roman"/>
          <w:sz w:val="28"/>
          <w:szCs w:val="28"/>
          <w:lang w:val="sv-SE"/>
        </w:rPr>
        <w:t>”, “</w:t>
      </w:r>
      <w:r w:rsidRPr="002E344D">
        <w:rPr>
          <w:rFonts w:ascii="Times New Roman" w:hAnsi="Times New Roman"/>
          <w:i/>
          <w:sz w:val="28"/>
          <w:szCs w:val="28"/>
          <w:lang w:val="sv-SE"/>
        </w:rPr>
        <w:t>Em tôi đi thi</w:t>
      </w:r>
      <w:r w:rsidRPr="002E344D">
        <w:rPr>
          <w:rFonts w:ascii="Times New Roman" w:hAnsi="Times New Roman"/>
          <w:sz w:val="28"/>
          <w:szCs w:val="28"/>
          <w:lang w:val="sv-SE"/>
        </w:rPr>
        <w:t>”, “</w:t>
      </w:r>
      <w:r w:rsidRPr="002E344D">
        <w:rPr>
          <w:rFonts w:ascii="Times New Roman" w:hAnsi="Times New Roman"/>
          <w:i/>
          <w:sz w:val="28"/>
          <w:szCs w:val="28"/>
          <w:lang w:val="sv-SE"/>
        </w:rPr>
        <w:t>Quầy dịch vụ cộng đồng miễn phí</w:t>
      </w:r>
      <w:r w:rsidRPr="002E344D">
        <w:rPr>
          <w:rFonts w:ascii="Times New Roman" w:hAnsi="Times New Roman"/>
          <w:sz w:val="28"/>
          <w:szCs w:val="28"/>
          <w:lang w:val="sv-SE"/>
        </w:rPr>
        <w:t>”, mô hình “</w:t>
      </w:r>
      <w:r w:rsidRPr="002E344D">
        <w:rPr>
          <w:rFonts w:ascii="Times New Roman" w:hAnsi="Times New Roman"/>
          <w:i/>
          <w:sz w:val="28"/>
          <w:szCs w:val="28"/>
          <w:lang w:val="sv-SE"/>
        </w:rPr>
        <w:t>Phối hợp với cảnh sát giao thông đưa đón thí sinh”,</w:t>
      </w:r>
      <w:r w:rsidR="006B2883" w:rsidRPr="002E344D">
        <w:rPr>
          <w:rFonts w:ascii="Times New Roman" w:hAnsi="Times New Roman"/>
          <w:sz w:val="28"/>
          <w:szCs w:val="28"/>
          <w:lang w:val="sv-SE"/>
        </w:rPr>
        <w:t>...</w:t>
      </w:r>
      <w:r w:rsidRPr="002E344D">
        <w:rPr>
          <w:rStyle w:val="FootnoteReference"/>
          <w:rFonts w:ascii="Times New Roman" w:hAnsi="Times New Roman"/>
          <w:sz w:val="28"/>
          <w:szCs w:val="28"/>
          <w:lang w:val="sv-SE"/>
        </w:rPr>
        <w:footnoteReference w:id="8"/>
      </w:r>
    </w:p>
    <w:p w14:paraId="1DE912FF"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lastRenderedPageBreak/>
        <w:t xml:space="preserve">Các </w:t>
      </w:r>
      <w:r w:rsidR="00B45313" w:rsidRPr="002E344D">
        <w:rPr>
          <w:rFonts w:ascii="Times New Roman" w:hAnsi="Times New Roman"/>
          <w:sz w:val="28"/>
          <w:szCs w:val="28"/>
          <w:lang w:val="pl-PL"/>
        </w:rPr>
        <w:t>hoạt động</w:t>
      </w:r>
      <w:r w:rsidRPr="002E344D">
        <w:rPr>
          <w:rFonts w:ascii="Times New Roman" w:hAnsi="Times New Roman"/>
          <w:sz w:val="28"/>
          <w:szCs w:val="28"/>
          <w:lang w:val="pl-PL"/>
        </w:rPr>
        <w:t xml:space="preserve"> hỗ trợ, tư vấn thí sinh, ngườ</w:t>
      </w:r>
      <w:r w:rsidR="00B45313" w:rsidRPr="002E344D">
        <w:rPr>
          <w:rFonts w:ascii="Times New Roman" w:hAnsi="Times New Roman"/>
          <w:sz w:val="28"/>
          <w:szCs w:val="28"/>
          <w:lang w:val="pl-PL"/>
        </w:rPr>
        <w:t xml:space="preserve">i nhà thí sinh; </w:t>
      </w:r>
      <w:r w:rsidRPr="002E344D">
        <w:rPr>
          <w:rFonts w:ascii="Times New Roman" w:hAnsi="Times New Roman"/>
          <w:sz w:val="28"/>
          <w:szCs w:val="28"/>
          <w:lang w:val="pl-PL"/>
        </w:rPr>
        <w:t xml:space="preserve">phối hợp đảm bảo an ninh, trật tự trong công tác tổ chức kỳ thi được thực hiện tốt, góp phần tích cực trong thành công chung của kỳ thi trung học phổ thông Quốc gia, được thí sinh, người nhà thí sinh, chính quyền các cấp và toàn xã hội đánh giá cao. </w:t>
      </w:r>
    </w:p>
    <w:p w14:paraId="118A7A09"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sv-SE"/>
        </w:rPr>
      </w:pPr>
      <w:r w:rsidRPr="002E344D">
        <w:rPr>
          <w:rFonts w:ascii="Times New Roman" w:hAnsi="Times New Roman"/>
          <w:sz w:val="28"/>
          <w:szCs w:val="28"/>
          <w:lang w:val="pl-PL"/>
        </w:rPr>
        <w:t xml:space="preserve">Chương trình </w:t>
      </w:r>
      <w:r w:rsidRPr="002E344D">
        <w:rPr>
          <w:rFonts w:ascii="Times New Roman" w:hAnsi="Times New Roman"/>
          <w:sz w:val="28"/>
          <w:szCs w:val="28"/>
          <w:lang w:val="sv-SE"/>
        </w:rPr>
        <w:t>“</w:t>
      </w:r>
      <w:r w:rsidRPr="002E344D">
        <w:rPr>
          <w:rFonts w:ascii="Times New Roman" w:hAnsi="Times New Roman"/>
          <w:i/>
          <w:sz w:val="28"/>
          <w:szCs w:val="28"/>
          <w:lang w:val="sv-SE"/>
        </w:rPr>
        <w:t>Tiếp sức mùa thi</w:t>
      </w:r>
      <w:r w:rsidRPr="002E344D">
        <w:rPr>
          <w:rFonts w:ascii="Times New Roman" w:hAnsi="Times New Roman"/>
          <w:sz w:val="28"/>
          <w:szCs w:val="28"/>
          <w:lang w:val="sv-SE"/>
        </w:rPr>
        <w:t xml:space="preserve">” </w:t>
      </w:r>
      <w:r w:rsidRPr="002E344D">
        <w:rPr>
          <w:rFonts w:ascii="Times New Roman" w:hAnsi="Times New Roman"/>
          <w:sz w:val="28"/>
          <w:szCs w:val="28"/>
          <w:lang w:val="pl-PL"/>
        </w:rPr>
        <w:t xml:space="preserve">năm 2016 đã góp phần khẳng định vai trò xung kích, tình nguyện, tinh thần tương thân tương ái, ý thức trách nhiệm của </w:t>
      </w:r>
      <w:r w:rsidRPr="002E344D">
        <w:rPr>
          <w:rFonts w:ascii="Times New Roman" w:hAnsi="Times New Roman"/>
          <w:spacing w:val="-4"/>
          <w:sz w:val="28"/>
          <w:szCs w:val="28"/>
          <w:lang w:val="pl-PL"/>
        </w:rPr>
        <w:t>sinh viên đối với cộng đồng. Chương trình đã tạo được dấu ấn về phong trào tình nguyện của thanh niên, sinh viên cả nước trong Kỳ thi THPT Quốc gia năm 2016.</w:t>
      </w:r>
    </w:p>
    <w:p w14:paraId="087863FE" w14:textId="77777777" w:rsidR="00AD74D6" w:rsidRPr="002E344D" w:rsidRDefault="00AD74D6" w:rsidP="00780479">
      <w:pPr>
        <w:tabs>
          <w:tab w:val="left" w:pos="284"/>
          <w:tab w:val="left" w:pos="851"/>
          <w:tab w:val="left" w:pos="993"/>
          <w:tab w:val="left" w:pos="1134"/>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3.2. Chiến dịch tình nguyện “Mùa hè xanh”</w:t>
      </w:r>
    </w:p>
    <w:p w14:paraId="0DA0CE02"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đội hình hoạt động (không tính lượt): </w:t>
      </w:r>
      <w:r w:rsidRPr="002F7B40">
        <w:rPr>
          <w:rFonts w:ascii="Times New Roman" w:hAnsi="Times New Roman"/>
          <w:b/>
          <w:spacing w:val="-2"/>
          <w:sz w:val="28"/>
          <w:szCs w:val="28"/>
          <w:lang w:val="pl-PL"/>
        </w:rPr>
        <w:t>7.045</w:t>
      </w:r>
      <w:r w:rsidRPr="002E344D">
        <w:rPr>
          <w:rFonts w:ascii="Times New Roman" w:hAnsi="Times New Roman"/>
          <w:spacing w:val="-2"/>
          <w:sz w:val="28"/>
          <w:szCs w:val="28"/>
          <w:lang w:val="pl-PL"/>
        </w:rPr>
        <w:t xml:space="preserve"> </w:t>
      </w:r>
      <w:r w:rsidRPr="002E344D">
        <w:rPr>
          <w:rFonts w:ascii="Times New Roman" w:hAnsi="Times New Roman"/>
          <w:sz w:val="28"/>
          <w:szCs w:val="28"/>
          <w:lang w:val="pl-PL"/>
        </w:rPr>
        <w:t>đội hình.</w:t>
      </w:r>
    </w:p>
    <w:p w14:paraId="6D0BE82F"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TNTN tham gia hoạt động (không tính lượt): </w:t>
      </w:r>
      <w:r w:rsidRPr="002F7B40">
        <w:rPr>
          <w:rFonts w:ascii="Times New Roman" w:hAnsi="Times New Roman"/>
          <w:b/>
          <w:spacing w:val="-2"/>
          <w:sz w:val="28"/>
          <w:szCs w:val="28"/>
          <w:lang w:val="pl-PL"/>
        </w:rPr>
        <w:t>374.617</w:t>
      </w:r>
      <w:r w:rsidRPr="002E344D">
        <w:rPr>
          <w:rFonts w:ascii="Times New Roman" w:hAnsi="Times New Roman"/>
          <w:spacing w:val="-2"/>
          <w:sz w:val="28"/>
          <w:szCs w:val="28"/>
          <w:lang w:val="pl-PL"/>
        </w:rPr>
        <w:t xml:space="preserve"> </w:t>
      </w:r>
      <w:r w:rsidRPr="002E344D">
        <w:rPr>
          <w:rFonts w:ascii="Times New Roman" w:hAnsi="Times New Roman"/>
          <w:sz w:val="28"/>
          <w:szCs w:val="28"/>
          <w:lang w:val="pl-PL"/>
        </w:rPr>
        <w:t>TNTN.</w:t>
      </w:r>
    </w:p>
    <w:p w14:paraId="7CD73B85"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8"/>
          <w:sz w:val="28"/>
          <w:szCs w:val="28"/>
          <w:lang w:val="pl-PL"/>
        </w:rPr>
      </w:pPr>
      <w:r w:rsidRPr="002E344D">
        <w:rPr>
          <w:rFonts w:ascii="Times New Roman" w:hAnsi="Times New Roman"/>
          <w:spacing w:val="-8"/>
          <w:sz w:val="28"/>
          <w:szCs w:val="28"/>
          <w:lang w:val="pl-PL"/>
        </w:rPr>
        <w:t xml:space="preserve">- Tổng số trường </w:t>
      </w:r>
      <w:r w:rsidR="00CA4C6D" w:rsidRPr="002E344D">
        <w:rPr>
          <w:rFonts w:ascii="Times New Roman" w:hAnsi="Times New Roman"/>
          <w:spacing w:val="-8"/>
          <w:sz w:val="28"/>
          <w:szCs w:val="28"/>
          <w:lang w:val="pl-PL"/>
        </w:rPr>
        <w:t>Đại học, Cao đẳng</w:t>
      </w:r>
      <w:r w:rsidRPr="002E344D">
        <w:rPr>
          <w:rFonts w:ascii="Times New Roman" w:hAnsi="Times New Roman"/>
          <w:spacing w:val="-8"/>
          <w:sz w:val="28"/>
          <w:szCs w:val="28"/>
          <w:lang w:val="pl-PL"/>
        </w:rPr>
        <w:t xml:space="preserve"> có TNTN tham gia hoạt động: </w:t>
      </w:r>
      <w:r w:rsidRPr="002E344D">
        <w:rPr>
          <w:rFonts w:ascii="Times New Roman" w:hAnsi="Times New Roman"/>
          <w:b/>
          <w:spacing w:val="-8"/>
          <w:sz w:val="28"/>
          <w:szCs w:val="28"/>
          <w:lang w:val="pl-PL"/>
        </w:rPr>
        <w:t xml:space="preserve">542 </w:t>
      </w:r>
      <w:r w:rsidRPr="002E344D">
        <w:rPr>
          <w:rFonts w:ascii="Times New Roman" w:hAnsi="Times New Roman"/>
          <w:spacing w:val="-8"/>
          <w:sz w:val="28"/>
          <w:szCs w:val="28"/>
          <w:lang w:val="pl-PL"/>
        </w:rPr>
        <w:t>trường.</w:t>
      </w:r>
    </w:p>
    <w:p w14:paraId="6813659C" w14:textId="77777777" w:rsidR="00AD74D6" w:rsidRPr="0066165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8"/>
          <w:sz w:val="28"/>
          <w:szCs w:val="28"/>
          <w:lang w:val="pl-PL"/>
        </w:rPr>
      </w:pPr>
      <w:r w:rsidRPr="0066165D">
        <w:rPr>
          <w:rFonts w:ascii="Times New Roman" w:hAnsi="Times New Roman"/>
          <w:spacing w:val="-8"/>
          <w:sz w:val="28"/>
          <w:szCs w:val="28"/>
          <w:lang w:val="pl-PL"/>
        </w:rPr>
        <w:t xml:space="preserve">- Tổng số cơ sở giáo dục hệ Trung cấp có TNTN tham gia hoạt động: </w:t>
      </w:r>
      <w:r w:rsidRPr="0066165D">
        <w:rPr>
          <w:rFonts w:ascii="Times New Roman" w:hAnsi="Times New Roman"/>
          <w:b/>
          <w:spacing w:val="-8"/>
          <w:sz w:val="28"/>
          <w:szCs w:val="28"/>
          <w:lang w:val="pl-PL"/>
        </w:rPr>
        <w:t xml:space="preserve">165 </w:t>
      </w:r>
      <w:r w:rsidRPr="0066165D">
        <w:rPr>
          <w:rFonts w:ascii="Times New Roman" w:hAnsi="Times New Roman"/>
          <w:spacing w:val="-8"/>
          <w:sz w:val="28"/>
          <w:szCs w:val="28"/>
          <w:lang w:val="pl-PL"/>
        </w:rPr>
        <w:t>cơ sở.</w:t>
      </w:r>
    </w:p>
    <w:p w14:paraId="4B2DFB18"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2E344D">
        <w:rPr>
          <w:rFonts w:ascii="Times New Roman" w:hAnsi="Times New Roman"/>
          <w:sz w:val="28"/>
          <w:szCs w:val="28"/>
          <w:lang w:val="pl-PL"/>
        </w:rPr>
        <w:t xml:space="preserve">- Số xã, phường, thị trấn có đội hình hoạt động: </w:t>
      </w:r>
      <w:r w:rsidRPr="002F7B40">
        <w:rPr>
          <w:rFonts w:ascii="Times New Roman" w:hAnsi="Times New Roman"/>
          <w:b/>
          <w:spacing w:val="-2"/>
          <w:sz w:val="28"/>
          <w:szCs w:val="28"/>
          <w:lang w:val="pl-PL"/>
        </w:rPr>
        <w:t>5.576</w:t>
      </w:r>
      <w:r w:rsidRPr="002E344D">
        <w:rPr>
          <w:rFonts w:ascii="Times New Roman" w:hAnsi="Times New Roman"/>
          <w:spacing w:val="-2"/>
          <w:sz w:val="28"/>
          <w:szCs w:val="28"/>
          <w:lang w:val="pl-PL"/>
        </w:rPr>
        <w:t xml:space="preserve"> </w:t>
      </w:r>
      <w:r w:rsidRPr="002E344D">
        <w:rPr>
          <w:rFonts w:ascii="Times New Roman" w:hAnsi="Times New Roman"/>
          <w:sz w:val="28"/>
          <w:szCs w:val="28"/>
          <w:lang w:val="pl-PL"/>
        </w:rPr>
        <w:t>xã, phường, thị trấn.</w:t>
      </w:r>
    </w:p>
    <w:p w14:paraId="3E06B75D" w14:textId="1562511C" w:rsidR="00AD74D6" w:rsidRPr="002E344D"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z w:val="28"/>
          <w:szCs w:val="28"/>
          <w:lang w:val="pl-PL"/>
        </w:rPr>
        <w:t>Chiến dịch tình nguyện “</w:t>
      </w:r>
      <w:r w:rsidRPr="002E344D">
        <w:rPr>
          <w:rFonts w:ascii="Times New Roman" w:hAnsi="Times New Roman"/>
          <w:i/>
          <w:sz w:val="28"/>
          <w:szCs w:val="28"/>
          <w:lang w:val="pl-PL"/>
        </w:rPr>
        <w:t>Mùa hè xanh 2016</w:t>
      </w:r>
      <w:r w:rsidRPr="002E344D">
        <w:rPr>
          <w:rFonts w:ascii="Times New Roman" w:hAnsi="Times New Roman"/>
          <w:sz w:val="28"/>
          <w:szCs w:val="28"/>
          <w:lang w:val="pl-PL"/>
        </w:rPr>
        <w:t xml:space="preserve">” được các cơ sở Đoàn, Hội quan tâm, lựa chọn là Chiến dịch chủ đạo trong Chiến dịch Thanh niên tình nguyện Hè 2016. </w:t>
      </w:r>
      <w:r w:rsidRPr="002E344D">
        <w:rPr>
          <w:rFonts w:ascii="Times New Roman" w:hAnsi="Times New Roman"/>
          <w:b/>
          <w:sz w:val="28"/>
          <w:szCs w:val="28"/>
          <w:lang w:val="pl-PL"/>
        </w:rPr>
        <w:t>63/63</w:t>
      </w:r>
      <w:r w:rsidRPr="002E344D">
        <w:rPr>
          <w:rFonts w:ascii="Times New Roman" w:hAnsi="Times New Roman"/>
          <w:sz w:val="28"/>
          <w:szCs w:val="28"/>
          <w:lang w:val="pl-PL"/>
        </w:rPr>
        <w:t xml:space="preserve"> tỉ</w:t>
      </w:r>
      <w:r w:rsidR="00847EF0">
        <w:rPr>
          <w:rFonts w:ascii="Times New Roman" w:hAnsi="Times New Roman"/>
          <w:sz w:val="28"/>
          <w:szCs w:val="28"/>
          <w:lang w:val="pl-PL"/>
        </w:rPr>
        <w:t xml:space="preserve">nh, thành đoàn </w:t>
      </w:r>
      <w:r w:rsidRPr="002E344D">
        <w:rPr>
          <w:rFonts w:ascii="Times New Roman" w:hAnsi="Times New Roman"/>
          <w:spacing w:val="-2"/>
          <w:sz w:val="28"/>
          <w:szCs w:val="28"/>
          <w:lang w:val="pl-PL"/>
        </w:rPr>
        <w:t xml:space="preserve">triển khai các hoạt động tình nguyện trong Chiến dịch, trong đó có </w:t>
      </w:r>
      <w:r w:rsidRPr="002E344D">
        <w:rPr>
          <w:rFonts w:ascii="Times New Roman" w:hAnsi="Times New Roman"/>
          <w:b/>
          <w:spacing w:val="-2"/>
          <w:sz w:val="28"/>
          <w:szCs w:val="28"/>
          <w:lang w:val="pl-PL"/>
        </w:rPr>
        <w:t>14/26</w:t>
      </w:r>
      <w:r w:rsidRPr="002E344D">
        <w:rPr>
          <w:rFonts w:ascii="Times New Roman" w:hAnsi="Times New Roman"/>
          <w:spacing w:val="-2"/>
          <w:sz w:val="28"/>
          <w:szCs w:val="28"/>
          <w:lang w:val="pl-PL"/>
        </w:rPr>
        <w:t xml:space="preserve"> Hội Sinh viên Việt Nam các tỉnh, thành phố</w:t>
      </w:r>
      <w:r w:rsidRPr="002E344D">
        <w:rPr>
          <w:rStyle w:val="FootnoteReference"/>
          <w:rFonts w:ascii="Times New Roman" w:hAnsi="Times New Roman"/>
          <w:spacing w:val="-2"/>
          <w:sz w:val="28"/>
          <w:szCs w:val="28"/>
          <w:lang w:val="pl-PL"/>
        </w:rPr>
        <w:footnoteReference w:id="9"/>
      </w:r>
      <w:r w:rsidRPr="002E344D">
        <w:rPr>
          <w:rFonts w:ascii="Times New Roman" w:hAnsi="Times New Roman"/>
          <w:spacing w:val="-2"/>
          <w:sz w:val="28"/>
          <w:szCs w:val="28"/>
          <w:lang w:val="pl-PL"/>
        </w:rPr>
        <w:t xml:space="preserve">, </w:t>
      </w:r>
      <w:r w:rsidRPr="002E344D">
        <w:rPr>
          <w:rFonts w:ascii="Times New Roman" w:hAnsi="Times New Roman"/>
          <w:b/>
          <w:spacing w:val="-2"/>
          <w:sz w:val="28"/>
          <w:szCs w:val="28"/>
          <w:lang w:val="pl-PL"/>
        </w:rPr>
        <w:t>30/47</w:t>
      </w:r>
      <w:r w:rsidRPr="002E344D">
        <w:rPr>
          <w:rFonts w:ascii="Times New Roman" w:hAnsi="Times New Roman"/>
          <w:spacing w:val="-2"/>
          <w:sz w:val="28"/>
          <w:szCs w:val="28"/>
          <w:lang w:val="pl-PL"/>
        </w:rPr>
        <w:t xml:space="preserve"> Hội Sinh viên các trường trực thuộc Trung ương Hội Sinh viên Việt Nam ban hành kế hoạch, hướng dẫn tổ chức Chiến dịch.</w:t>
      </w:r>
    </w:p>
    <w:p w14:paraId="22B536FD" w14:textId="7AE8E583" w:rsidR="00AD74D6" w:rsidRPr="007C7BCB" w:rsidRDefault="00AD74D6" w:rsidP="00780479">
      <w:pPr>
        <w:tabs>
          <w:tab w:val="left" w:pos="851"/>
          <w:tab w:val="left" w:pos="993"/>
        </w:tabs>
        <w:spacing w:before="80" w:after="20" w:line="245" w:lineRule="auto"/>
        <w:ind w:firstLine="567"/>
        <w:jc w:val="both"/>
        <w:rPr>
          <w:rFonts w:ascii="Times New Roman" w:hAnsi="Times New Roman"/>
          <w:spacing w:val="-8"/>
          <w:sz w:val="28"/>
          <w:szCs w:val="28"/>
          <w:shd w:val="clear" w:color="auto" w:fill="FFFFFF"/>
          <w:lang w:val="da-DK"/>
        </w:rPr>
      </w:pPr>
      <w:r w:rsidRPr="007C7BCB">
        <w:rPr>
          <w:rFonts w:ascii="Times New Roman" w:hAnsi="Times New Roman"/>
          <w:spacing w:val="-8"/>
          <w:sz w:val="28"/>
          <w:szCs w:val="28"/>
          <w:lang w:val="pl-PL"/>
        </w:rPr>
        <w:t xml:space="preserve">Việc phát huy lực lượng thanh niên tại địa bàn đã có chuyển </w:t>
      </w:r>
      <w:r w:rsidR="008E647E">
        <w:rPr>
          <w:rFonts w:ascii="Times New Roman" w:hAnsi="Times New Roman"/>
          <w:spacing w:val="-8"/>
          <w:sz w:val="28"/>
          <w:szCs w:val="28"/>
          <w:lang w:val="pl-PL"/>
        </w:rPr>
        <w:t>biến</w:t>
      </w:r>
      <w:r w:rsidRPr="007C7BCB">
        <w:rPr>
          <w:rFonts w:ascii="Times New Roman" w:hAnsi="Times New Roman"/>
          <w:spacing w:val="-8"/>
          <w:sz w:val="28"/>
          <w:szCs w:val="28"/>
          <w:lang w:val="pl-PL"/>
        </w:rPr>
        <w:t xml:space="preserve"> tích cự</w:t>
      </w:r>
      <w:r w:rsidR="0071605F" w:rsidRPr="007C7BCB">
        <w:rPr>
          <w:rFonts w:ascii="Times New Roman" w:hAnsi="Times New Roman"/>
          <w:spacing w:val="-8"/>
          <w:sz w:val="28"/>
          <w:szCs w:val="28"/>
          <w:lang w:val="pl-PL"/>
        </w:rPr>
        <w:t xml:space="preserve">c, </w:t>
      </w:r>
      <w:r w:rsidRPr="007C7BCB">
        <w:rPr>
          <w:rFonts w:ascii="Times New Roman" w:hAnsi="Times New Roman"/>
          <w:spacing w:val="-8"/>
          <w:sz w:val="28"/>
          <w:szCs w:val="28"/>
          <w:lang w:val="pl-PL"/>
        </w:rPr>
        <w:t>số lượng thanh niên tại địa bàn diễn ra Chiến dịch là đối tượng tham gia thực hiện Chiến dịch nhiều nhất, tiếp theo đó là lực lượng sinh viên, cán bộ, giảng viên trẻ các trường Cao đẳng, Đại học</w:t>
      </w:r>
      <w:r w:rsidRPr="007C7BCB">
        <w:rPr>
          <w:rStyle w:val="FootnoteReference"/>
          <w:rFonts w:ascii="Times New Roman" w:hAnsi="Times New Roman"/>
          <w:spacing w:val="-8"/>
          <w:sz w:val="28"/>
          <w:szCs w:val="28"/>
          <w:lang w:val="pl-PL"/>
        </w:rPr>
        <w:footnoteReference w:id="10"/>
      </w:r>
      <w:r w:rsidRPr="007C7BCB">
        <w:rPr>
          <w:rFonts w:ascii="Times New Roman" w:hAnsi="Times New Roman"/>
          <w:spacing w:val="-8"/>
          <w:sz w:val="28"/>
          <w:szCs w:val="28"/>
          <w:lang w:val="pl-PL"/>
        </w:rPr>
        <w:t xml:space="preserve">. Năm nay, nhiều Đoàn trường </w:t>
      </w:r>
      <w:r w:rsidR="00A83326" w:rsidRPr="007C7BCB">
        <w:rPr>
          <w:rFonts w:ascii="Times New Roman" w:hAnsi="Times New Roman"/>
          <w:spacing w:val="-8"/>
          <w:sz w:val="28"/>
          <w:szCs w:val="28"/>
          <w:lang w:val="pl-PL"/>
        </w:rPr>
        <w:t>Đại học, Cao đẳng</w:t>
      </w:r>
      <w:r w:rsidRPr="007C7BCB">
        <w:rPr>
          <w:rFonts w:ascii="Times New Roman" w:hAnsi="Times New Roman"/>
          <w:spacing w:val="-8"/>
          <w:sz w:val="28"/>
          <w:szCs w:val="28"/>
          <w:lang w:val="pl-PL"/>
        </w:rPr>
        <w:t xml:space="preserve"> đã chủ động tổ chức ra quân riêng Chiến dịch</w:t>
      </w:r>
      <w:r w:rsidRPr="007C7BCB">
        <w:rPr>
          <w:rStyle w:val="FootnoteReference"/>
          <w:rFonts w:ascii="Times New Roman" w:hAnsi="Times New Roman"/>
          <w:spacing w:val="-8"/>
          <w:sz w:val="28"/>
          <w:szCs w:val="28"/>
          <w:lang w:val="pl-PL"/>
        </w:rPr>
        <w:footnoteReference w:id="11"/>
      </w:r>
      <w:r w:rsidRPr="007C7BCB">
        <w:rPr>
          <w:rFonts w:ascii="Times New Roman" w:hAnsi="Times New Roman"/>
          <w:spacing w:val="-8"/>
          <w:sz w:val="28"/>
          <w:szCs w:val="28"/>
          <w:lang w:val="pl-PL"/>
        </w:rPr>
        <w:t>; thành lập, phân bổ các đội hình sinh viên tình nguyện tham gia thực hiện các hoạt động tình nguyện tại các thôn, xã đặc biệt khó khăn, xã vùng sâu, vùng xa, xã biên giới, đảo tiền tiêu, đảo thanh niên của Tổ quốc</w:t>
      </w:r>
      <w:r w:rsidRPr="007C7BCB">
        <w:rPr>
          <w:rStyle w:val="FootnoteReference"/>
          <w:rFonts w:ascii="Times New Roman" w:hAnsi="Times New Roman"/>
          <w:spacing w:val="-8"/>
          <w:sz w:val="28"/>
          <w:szCs w:val="28"/>
          <w:lang w:val="pl-PL"/>
        </w:rPr>
        <w:footnoteReference w:id="12"/>
      </w:r>
      <w:r w:rsidRPr="007C7BCB">
        <w:rPr>
          <w:rFonts w:ascii="Times New Roman" w:hAnsi="Times New Roman"/>
          <w:spacing w:val="-8"/>
          <w:sz w:val="28"/>
          <w:szCs w:val="28"/>
          <w:lang w:val="pl-PL"/>
        </w:rPr>
        <w:t xml:space="preserve">. Các đơn </w:t>
      </w:r>
      <w:r w:rsidRPr="007C7BCB">
        <w:rPr>
          <w:rFonts w:ascii="Times New Roman" w:hAnsi="Times New Roman"/>
          <w:spacing w:val="-8"/>
          <w:sz w:val="28"/>
          <w:szCs w:val="28"/>
          <w:lang w:val="pl-PL"/>
        </w:rPr>
        <w:lastRenderedPageBreak/>
        <w:t xml:space="preserve">vị </w:t>
      </w:r>
      <w:r w:rsidRPr="007C7BCB">
        <w:rPr>
          <w:rFonts w:ascii="Times New Roman" w:hAnsi="Times New Roman"/>
          <w:spacing w:val="-8"/>
          <w:sz w:val="28"/>
          <w:szCs w:val="28"/>
          <w:lang w:val="da-DK"/>
        </w:rPr>
        <w:t xml:space="preserve">triển khai tốt Chiến dịch gồm có: Hà Nội, TP. Hồ Chí Minh, Hải Phòng, </w:t>
      </w:r>
      <w:r w:rsidRPr="007C7BCB">
        <w:rPr>
          <w:rFonts w:ascii="Times New Roman" w:hAnsi="Times New Roman"/>
          <w:spacing w:val="-8"/>
          <w:sz w:val="28"/>
          <w:szCs w:val="28"/>
          <w:shd w:val="clear" w:color="auto" w:fill="FFFFFF"/>
          <w:lang w:val="da-DK"/>
        </w:rPr>
        <w:t>Thái Nguyên, Thanh Hóa, Đà Nẵng, Tây Ninh, Đoàn Thanh niên Bộ Công an,...</w:t>
      </w:r>
    </w:p>
    <w:p w14:paraId="1D0B5756"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3.3.  Chiến dịch tình nguyện “Hoa phượng đỏ”</w:t>
      </w:r>
    </w:p>
    <w:p w14:paraId="57224666"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đội hình hoạt động (không tính lượt): </w:t>
      </w:r>
      <w:r w:rsidRPr="002E344D">
        <w:rPr>
          <w:rFonts w:ascii="Times New Roman" w:hAnsi="Times New Roman"/>
          <w:b/>
          <w:sz w:val="28"/>
          <w:szCs w:val="28"/>
          <w:lang w:val="pl-PL"/>
        </w:rPr>
        <w:t>4.555</w:t>
      </w:r>
      <w:r w:rsidRPr="002E344D">
        <w:rPr>
          <w:rFonts w:ascii="Times New Roman" w:hAnsi="Times New Roman"/>
          <w:sz w:val="28"/>
          <w:szCs w:val="28"/>
          <w:lang w:val="pl-PL"/>
        </w:rPr>
        <w:t xml:space="preserve"> đội hình.</w:t>
      </w:r>
    </w:p>
    <w:p w14:paraId="58F38DD2"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TNTN tham gia hoạt động (không tính lượt): </w:t>
      </w:r>
      <w:r w:rsidRPr="002E344D">
        <w:rPr>
          <w:rFonts w:ascii="Times New Roman" w:hAnsi="Times New Roman"/>
          <w:b/>
          <w:sz w:val="28"/>
          <w:szCs w:val="28"/>
          <w:lang w:val="pl-PL"/>
        </w:rPr>
        <w:t>213.885</w:t>
      </w:r>
      <w:r w:rsidRPr="002E344D">
        <w:rPr>
          <w:rFonts w:ascii="Times New Roman" w:hAnsi="Times New Roman"/>
          <w:sz w:val="28"/>
          <w:szCs w:val="28"/>
          <w:lang w:val="pl-PL"/>
        </w:rPr>
        <w:t xml:space="preserve"> TNTN.</w:t>
      </w:r>
    </w:p>
    <w:p w14:paraId="1294982B"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pacing w:val="-12"/>
          <w:sz w:val="28"/>
          <w:szCs w:val="28"/>
          <w:lang w:val="pl-PL"/>
        </w:rPr>
      </w:pPr>
      <w:r w:rsidRPr="002E344D">
        <w:rPr>
          <w:rFonts w:ascii="Times New Roman" w:hAnsi="Times New Roman"/>
          <w:spacing w:val="-12"/>
          <w:sz w:val="28"/>
          <w:szCs w:val="28"/>
          <w:lang w:val="pl-PL"/>
        </w:rPr>
        <w:t xml:space="preserve">- Tổng số trường THPT, TTGDTX có TNTN tham gia hoạt động: </w:t>
      </w:r>
      <w:r w:rsidRPr="002E344D">
        <w:rPr>
          <w:rFonts w:ascii="Times New Roman" w:hAnsi="Times New Roman"/>
          <w:b/>
          <w:sz w:val="28"/>
          <w:szCs w:val="28"/>
          <w:lang w:val="pl-PL"/>
        </w:rPr>
        <w:t xml:space="preserve">2.482 </w:t>
      </w:r>
      <w:r w:rsidRPr="002E344D">
        <w:rPr>
          <w:rFonts w:ascii="Times New Roman" w:hAnsi="Times New Roman"/>
          <w:spacing w:val="-12"/>
          <w:sz w:val="28"/>
          <w:szCs w:val="28"/>
          <w:lang w:val="pl-PL"/>
        </w:rPr>
        <w:t>trường.</w:t>
      </w:r>
    </w:p>
    <w:p w14:paraId="699E6C28"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Năm 2016, có </w:t>
      </w:r>
      <w:r w:rsidRPr="002E344D">
        <w:rPr>
          <w:rFonts w:ascii="Times New Roman" w:hAnsi="Times New Roman"/>
          <w:b/>
          <w:sz w:val="28"/>
          <w:szCs w:val="28"/>
          <w:lang w:val="pl-PL"/>
        </w:rPr>
        <w:t>52/63</w:t>
      </w:r>
      <w:r w:rsidRPr="002E344D">
        <w:rPr>
          <w:rFonts w:ascii="Times New Roman" w:hAnsi="Times New Roman"/>
          <w:sz w:val="28"/>
          <w:szCs w:val="28"/>
          <w:lang w:val="pl-PL"/>
        </w:rPr>
        <w:t xml:space="preserve"> tỉnh, thành đoàn triển khai Chiến dịch tình nguyện “</w:t>
      </w:r>
      <w:r w:rsidRPr="002E344D">
        <w:rPr>
          <w:rFonts w:ascii="Times New Roman" w:hAnsi="Times New Roman"/>
          <w:i/>
          <w:sz w:val="28"/>
          <w:szCs w:val="28"/>
          <w:lang w:val="pl-PL"/>
        </w:rPr>
        <w:t>Hoa Phượng đỏ</w:t>
      </w:r>
      <w:r w:rsidRPr="002E344D">
        <w:rPr>
          <w:rFonts w:ascii="Times New Roman" w:hAnsi="Times New Roman"/>
          <w:sz w:val="28"/>
          <w:szCs w:val="28"/>
          <w:lang w:val="pl-PL"/>
        </w:rPr>
        <w:t>”</w:t>
      </w:r>
      <w:r w:rsidRPr="002E344D">
        <w:rPr>
          <w:rStyle w:val="FootnoteReference"/>
          <w:rFonts w:ascii="Times New Roman" w:hAnsi="Times New Roman"/>
          <w:sz w:val="28"/>
          <w:szCs w:val="28"/>
        </w:rPr>
        <w:footnoteReference w:id="13"/>
      </w:r>
      <w:r w:rsidRPr="002E344D">
        <w:rPr>
          <w:rFonts w:ascii="Times New Roman" w:hAnsi="Times New Roman"/>
          <w:sz w:val="28"/>
          <w:szCs w:val="28"/>
          <w:lang w:val="pl-PL"/>
        </w:rPr>
        <w:t xml:space="preserve">, trong đó có </w:t>
      </w:r>
      <w:r w:rsidRPr="002E344D">
        <w:rPr>
          <w:rFonts w:ascii="Times New Roman" w:hAnsi="Times New Roman"/>
          <w:b/>
          <w:sz w:val="28"/>
          <w:szCs w:val="28"/>
          <w:lang w:val="pl-PL"/>
        </w:rPr>
        <w:t>07</w:t>
      </w:r>
      <w:r w:rsidRPr="002E344D">
        <w:rPr>
          <w:rFonts w:ascii="Times New Roman" w:hAnsi="Times New Roman"/>
          <w:sz w:val="28"/>
          <w:szCs w:val="28"/>
          <w:lang w:val="pl-PL"/>
        </w:rPr>
        <w:t xml:space="preserve"> đơn vị tổ chức ra quân cấp tỉnh </w:t>
      </w:r>
      <w:r w:rsidR="00D62328" w:rsidRPr="002E344D">
        <w:rPr>
          <w:rFonts w:ascii="Times New Roman" w:hAnsi="Times New Roman"/>
          <w:sz w:val="28"/>
          <w:szCs w:val="28"/>
          <w:lang w:val="pl-PL"/>
        </w:rPr>
        <w:t>(</w:t>
      </w:r>
      <w:r w:rsidRPr="002E344D">
        <w:rPr>
          <w:rFonts w:ascii="Times New Roman" w:hAnsi="Times New Roman"/>
          <w:sz w:val="28"/>
          <w:szCs w:val="28"/>
          <w:lang w:val="pl-PL"/>
        </w:rPr>
        <w:t>TP. Hồ Chí Minh, Hải Phòng, Vĩnh Long, Quảng Trị, Tiền Giang, Thái Nguyên, Bình Định</w:t>
      </w:r>
      <w:r w:rsidR="00D62328" w:rsidRPr="002E344D">
        <w:rPr>
          <w:rFonts w:ascii="Times New Roman" w:hAnsi="Times New Roman"/>
          <w:sz w:val="28"/>
          <w:szCs w:val="28"/>
          <w:lang w:val="pl-PL"/>
        </w:rPr>
        <w:t>)</w:t>
      </w:r>
      <w:r w:rsidRPr="002E344D">
        <w:rPr>
          <w:rFonts w:ascii="Times New Roman" w:hAnsi="Times New Roman"/>
          <w:sz w:val="28"/>
          <w:szCs w:val="28"/>
          <w:lang w:val="pl-PL"/>
        </w:rPr>
        <w:t xml:space="preserve"> </w:t>
      </w:r>
      <w:r w:rsidRPr="002E344D">
        <w:rPr>
          <w:rStyle w:val="FootnoteReference"/>
          <w:rFonts w:ascii="Times New Roman" w:hAnsi="Times New Roman"/>
          <w:sz w:val="28"/>
          <w:szCs w:val="28"/>
        </w:rPr>
        <w:footnoteReference w:id="14"/>
      </w:r>
      <w:r w:rsidRPr="002E344D">
        <w:rPr>
          <w:rFonts w:ascii="Times New Roman" w:hAnsi="Times New Roman"/>
          <w:sz w:val="28"/>
          <w:szCs w:val="28"/>
          <w:lang w:val="pl-PL"/>
        </w:rPr>
        <w:t>; một số đơn vị chọn tổ chức điểm ra quân cấp huyện</w:t>
      </w:r>
      <w:r w:rsidRPr="002E344D">
        <w:rPr>
          <w:rStyle w:val="FootnoteReference"/>
          <w:rFonts w:ascii="Times New Roman" w:hAnsi="Times New Roman"/>
          <w:sz w:val="28"/>
          <w:szCs w:val="28"/>
        </w:rPr>
        <w:footnoteReference w:id="15"/>
      </w:r>
      <w:r w:rsidRPr="002E344D">
        <w:rPr>
          <w:rFonts w:ascii="Times New Roman" w:hAnsi="Times New Roman"/>
          <w:sz w:val="28"/>
          <w:szCs w:val="28"/>
          <w:lang w:val="pl-PL"/>
        </w:rPr>
        <w:t xml:space="preserve">. </w:t>
      </w:r>
    </w:p>
    <w:p w14:paraId="7DA81FC2" w14:textId="77777777" w:rsidR="00AD74D6"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pacing w:val="-2"/>
          <w:sz w:val="28"/>
          <w:szCs w:val="28"/>
          <w:lang w:val="pl-PL"/>
        </w:rPr>
        <w:t xml:space="preserve">Chiến dịch </w:t>
      </w:r>
      <w:r w:rsidRPr="002E344D">
        <w:rPr>
          <w:rFonts w:ascii="Times New Roman" w:hAnsi="Times New Roman"/>
          <w:sz w:val="28"/>
          <w:szCs w:val="28"/>
          <w:lang w:val="pl-PL"/>
        </w:rPr>
        <w:t>“</w:t>
      </w:r>
      <w:r w:rsidRPr="002E344D">
        <w:rPr>
          <w:rFonts w:ascii="Times New Roman" w:hAnsi="Times New Roman"/>
          <w:i/>
          <w:sz w:val="28"/>
          <w:szCs w:val="28"/>
          <w:lang w:val="pl-PL"/>
        </w:rPr>
        <w:t>Hoa Phượng đỏ 2016</w:t>
      </w:r>
      <w:r w:rsidRPr="002E344D">
        <w:rPr>
          <w:rFonts w:ascii="Times New Roman" w:hAnsi="Times New Roman"/>
          <w:sz w:val="28"/>
          <w:szCs w:val="28"/>
          <w:lang w:val="pl-PL"/>
        </w:rPr>
        <w:t xml:space="preserve">” </w:t>
      </w:r>
      <w:r w:rsidRPr="002E344D">
        <w:rPr>
          <w:rFonts w:ascii="Times New Roman" w:hAnsi="Times New Roman"/>
          <w:spacing w:val="-2"/>
          <w:sz w:val="28"/>
          <w:szCs w:val="28"/>
          <w:lang w:val="pl-PL"/>
        </w:rPr>
        <w:t xml:space="preserve">đã được nhân rộng và có nhiều chuyển biến tích cực </w:t>
      </w:r>
      <w:r w:rsidR="00D86AB2" w:rsidRPr="002E344D">
        <w:rPr>
          <w:rFonts w:ascii="Times New Roman" w:hAnsi="Times New Roman"/>
          <w:spacing w:val="-2"/>
          <w:sz w:val="28"/>
          <w:szCs w:val="28"/>
          <w:lang w:val="pl-PL"/>
        </w:rPr>
        <w:t xml:space="preserve">hơn </w:t>
      </w:r>
      <w:r w:rsidRPr="002E344D">
        <w:rPr>
          <w:rFonts w:ascii="Times New Roman" w:hAnsi="Times New Roman"/>
          <w:spacing w:val="-2"/>
          <w:sz w:val="28"/>
          <w:szCs w:val="28"/>
          <w:lang w:val="pl-PL"/>
        </w:rPr>
        <w:t xml:space="preserve">so với </w:t>
      </w:r>
      <w:r w:rsidR="00363910" w:rsidRPr="002E344D">
        <w:rPr>
          <w:rFonts w:ascii="Times New Roman" w:hAnsi="Times New Roman"/>
          <w:spacing w:val="-2"/>
          <w:sz w:val="28"/>
          <w:szCs w:val="28"/>
          <w:lang w:val="pl-PL"/>
        </w:rPr>
        <w:t>những</w:t>
      </w:r>
      <w:r w:rsidRPr="002E344D">
        <w:rPr>
          <w:rFonts w:ascii="Times New Roman" w:hAnsi="Times New Roman"/>
          <w:spacing w:val="-2"/>
          <w:sz w:val="28"/>
          <w:szCs w:val="28"/>
          <w:lang w:val="pl-PL"/>
        </w:rPr>
        <w:t xml:space="preserve"> năm trướ</w:t>
      </w:r>
      <w:r w:rsidR="00A5303D" w:rsidRPr="002E344D">
        <w:rPr>
          <w:rFonts w:ascii="Times New Roman" w:hAnsi="Times New Roman"/>
          <w:spacing w:val="-2"/>
          <w:sz w:val="28"/>
          <w:szCs w:val="28"/>
          <w:lang w:val="pl-PL"/>
        </w:rPr>
        <w:t>c</w:t>
      </w:r>
      <w:r w:rsidR="00D86AB2" w:rsidRPr="002E344D">
        <w:rPr>
          <w:rFonts w:ascii="Times New Roman" w:hAnsi="Times New Roman"/>
          <w:spacing w:val="-2"/>
          <w:sz w:val="28"/>
          <w:szCs w:val="28"/>
          <w:lang w:val="pl-PL"/>
        </w:rPr>
        <w:t xml:space="preserve">. </w:t>
      </w:r>
      <w:r w:rsidRPr="002E344D">
        <w:rPr>
          <w:rFonts w:ascii="Times New Roman" w:hAnsi="Times New Roman"/>
          <w:spacing w:val="-2"/>
          <w:sz w:val="28"/>
          <w:szCs w:val="28"/>
          <w:lang w:val="pl-PL"/>
        </w:rPr>
        <w:t xml:space="preserve">Các hoạt động </w:t>
      </w:r>
      <w:r w:rsidR="00D86AB2" w:rsidRPr="002E344D">
        <w:rPr>
          <w:rFonts w:ascii="Times New Roman" w:hAnsi="Times New Roman"/>
          <w:spacing w:val="-2"/>
          <w:sz w:val="28"/>
          <w:szCs w:val="28"/>
          <w:lang w:val="pl-PL"/>
        </w:rPr>
        <w:t xml:space="preserve">trong Chiến dịch </w:t>
      </w:r>
      <w:r w:rsidRPr="002E344D">
        <w:rPr>
          <w:rFonts w:ascii="Times New Roman" w:hAnsi="Times New Roman"/>
          <w:spacing w:val="-2"/>
          <w:sz w:val="28"/>
          <w:szCs w:val="28"/>
          <w:lang w:val="pl-PL"/>
        </w:rPr>
        <w:t>chủ yếu là các hoạt động tình nguyện tại chỗ</w:t>
      </w:r>
      <w:r w:rsidR="00A5303D" w:rsidRPr="002E344D">
        <w:rPr>
          <w:rFonts w:ascii="Times New Roman" w:hAnsi="Times New Roman"/>
          <w:spacing w:val="-2"/>
          <w:sz w:val="28"/>
          <w:szCs w:val="28"/>
          <w:lang w:val="pl-PL"/>
        </w:rPr>
        <w:t xml:space="preserve"> với nhiều hoạt động, phần việc cụ thể, thiết thự</w:t>
      </w:r>
      <w:r w:rsidR="00E556D8">
        <w:rPr>
          <w:rFonts w:ascii="Times New Roman" w:hAnsi="Times New Roman"/>
          <w:spacing w:val="-2"/>
          <w:sz w:val="28"/>
          <w:szCs w:val="28"/>
          <w:lang w:val="pl-PL"/>
        </w:rPr>
        <w:t xml:space="preserve">c, </w:t>
      </w:r>
      <w:r w:rsidR="00D86AB2" w:rsidRPr="002E344D">
        <w:rPr>
          <w:rFonts w:ascii="Times New Roman" w:hAnsi="Times New Roman"/>
          <w:spacing w:val="-2"/>
          <w:sz w:val="28"/>
          <w:szCs w:val="28"/>
          <w:lang w:val="pl-PL"/>
        </w:rPr>
        <w:t>thu hút sự quan tâm, tham gia của học sinh, giáo</w:t>
      </w:r>
      <w:r w:rsidR="00E556D8">
        <w:rPr>
          <w:rFonts w:ascii="Times New Roman" w:hAnsi="Times New Roman"/>
          <w:spacing w:val="-2"/>
          <w:sz w:val="28"/>
          <w:szCs w:val="28"/>
          <w:lang w:val="pl-PL"/>
        </w:rPr>
        <w:t xml:space="preserve"> viên.</w:t>
      </w:r>
    </w:p>
    <w:p w14:paraId="35D73E87"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i/>
          <w:sz w:val="28"/>
          <w:szCs w:val="28"/>
          <w:lang w:val="pl-PL"/>
        </w:rPr>
      </w:pPr>
      <w:r w:rsidRPr="002E344D">
        <w:rPr>
          <w:rFonts w:ascii="Times New Roman" w:hAnsi="Times New Roman"/>
          <w:b/>
          <w:i/>
          <w:sz w:val="28"/>
          <w:szCs w:val="28"/>
          <w:lang w:val="pl-PL"/>
        </w:rPr>
        <w:t>3.4. Chiến dịch tình nguyện “Hành quân xanh”</w:t>
      </w:r>
    </w:p>
    <w:p w14:paraId="1D868DFF"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đội hình hoạt động (không tính lượt): </w:t>
      </w:r>
      <w:r w:rsidRPr="002E344D">
        <w:rPr>
          <w:rFonts w:ascii="Times New Roman" w:hAnsi="Times New Roman"/>
          <w:b/>
          <w:sz w:val="28"/>
          <w:szCs w:val="28"/>
          <w:lang w:val="pl-PL"/>
        </w:rPr>
        <w:t>2.579</w:t>
      </w:r>
      <w:r w:rsidRPr="002E344D">
        <w:rPr>
          <w:rFonts w:ascii="Times New Roman" w:hAnsi="Times New Roman"/>
          <w:sz w:val="28"/>
          <w:szCs w:val="28"/>
          <w:lang w:val="pl-PL"/>
        </w:rPr>
        <w:t xml:space="preserve"> đội hình.</w:t>
      </w:r>
    </w:p>
    <w:p w14:paraId="4E023804"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TNTN tham gia hoạt động (không tính lượt): </w:t>
      </w:r>
      <w:r w:rsidRPr="002E344D">
        <w:rPr>
          <w:rFonts w:ascii="Times New Roman" w:hAnsi="Times New Roman"/>
          <w:b/>
          <w:sz w:val="28"/>
          <w:szCs w:val="28"/>
          <w:lang w:val="pl-PL"/>
        </w:rPr>
        <w:t>227.561</w:t>
      </w:r>
      <w:r w:rsidRPr="002E344D">
        <w:rPr>
          <w:rFonts w:ascii="Times New Roman" w:hAnsi="Times New Roman"/>
          <w:sz w:val="28"/>
          <w:szCs w:val="28"/>
          <w:lang w:val="pl-PL"/>
        </w:rPr>
        <w:t xml:space="preserve"> TNTN.</w:t>
      </w:r>
    </w:p>
    <w:p w14:paraId="462BDD20" w14:textId="77777777" w:rsidR="00AD74D6" w:rsidRPr="002E344D" w:rsidRDefault="00AD74D6" w:rsidP="00780479">
      <w:pPr>
        <w:pStyle w:val="ColorfulList-Accent11"/>
        <w:widowControl w:val="0"/>
        <w:tabs>
          <w:tab w:val="left" w:pos="851"/>
          <w:tab w:val="left" w:pos="993"/>
          <w:tab w:val="left" w:pos="1134"/>
        </w:tabs>
        <w:autoSpaceDE w:val="0"/>
        <w:autoSpaceDN w:val="0"/>
        <w:adjustRightInd w:val="0"/>
        <w:spacing w:before="80" w:after="20" w:line="245" w:lineRule="auto"/>
        <w:ind w:left="0" w:firstLine="567"/>
        <w:jc w:val="both"/>
        <w:rPr>
          <w:rFonts w:ascii="Times New Roman" w:hAnsi="Times New Roman"/>
          <w:sz w:val="28"/>
          <w:szCs w:val="28"/>
          <w:lang w:val="pl-PL"/>
        </w:rPr>
      </w:pPr>
      <w:r w:rsidRPr="002E344D">
        <w:rPr>
          <w:rFonts w:ascii="Times New Roman" w:hAnsi="Times New Roman"/>
          <w:spacing w:val="-4"/>
          <w:sz w:val="28"/>
          <w:szCs w:val="28"/>
          <w:lang w:val="pl-PL"/>
        </w:rPr>
        <w:t>Với sự cố gắng, tích cực trong chỉ đạo của các tỉnh, thành đoàn, đoàn trực thuộc, Chiến dịch tình nguyện “</w:t>
      </w:r>
      <w:r w:rsidRPr="002E344D">
        <w:rPr>
          <w:rFonts w:ascii="Times New Roman" w:hAnsi="Times New Roman"/>
          <w:i/>
          <w:spacing w:val="-4"/>
          <w:sz w:val="28"/>
          <w:szCs w:val="28"/>
          <w:lang w:val="pl-PL"/>
        </w:rPr>
        <w:t>Hành quân xanh 2016</w:t>
      </w:r>
      <w:r w:rsidRPr="002E344D">
        <w:rPr>
          <w:rFonts w:ascii="Times New Roman" w:hAnsi="Times New Roman"/>
          <w:spacing w:val="-4"/>
          <w:sz w:val="28"/>
          <w:szCs w:val="28"/>
          <w:lang w:val="pl-PL"/>
        </w:rPr>
        <w:t xml:space="preserve">” đã có nhiều chuyển biến tốt hơn trong việc nhận diện khối đối tượng chính của Chiến dịch, góp phần tạo nên hình ảnh đẹp của tuổi trẻ thanh niên lực lượng vũ trang. </w:t>
      </w:r>
      <w:r w:rsidRPr="002E344D">
        <w:rPr>
          <w:rFonts w:ascii="Times New Roman" w:hAnsi="Times New Roman"/>
          <w:sz w:val="28"/>
          <w:szCs w:val="28"/>
          <w:lang w:val="pl-PL"/>
        </w:rPr>
        <w:t>Các đơn vị triển khai tốt các đội hình “</w:t>
      </w:r>
      <w:r w:rsidRPr="002E344D">
        <w:rPr>
          <w:rFonts w:ascii="Times New Roman" w:hAnsi="Times New Roman"/>
          <w:i/>
          <w:sz w:val="28"/>
          <w:szCs w:val="28"/>
          <w:lang w:val="pl-PL"/>
        </w:rPr>
        <w:t>Hành quân xanh</w:t>
      </w:r>
      <w:r w:rsidRPr="002E344D">
        <w:rPr>
          <w:rFonts w:ascii="Times New Roman" w:hAnsi="Times New Roman"/>
          <w:sz w:val="28"/>
          <w:szCs w:val="28"/>
          <w:lang w:val="pl-PL"/>
        </w:rPr>
        <w:t>” gồm có: TP. Hồ Chí Minh, Hà Nội, Lạng Sơn, Hà Tĩnh, Thái Nguyên, Tiền Giang, Bình Thuận, Bình Dương, Phú Yên, Hòa Bình, Yên Bái, Ban Thanh niên Quân đội, Đoàn Thanh niên Bộ Công an</w:t>
      </w:r>
      <w:r w:rsidRPr="002F7B40">
        <w:rPr>
          <w:rStyle w:val="FootnoteReference"/>
          <w:rFonts w:ascii="Times New Roman" w:hAnsi="Times New Roman"/>
          <w:sz w:val="28"/>
          <w:szCs w:val="28"/>
          <w:lang w:val="pl-PL"/>
        </w:rPr>
        <w:footnoteReference w:id="16"/>
      </w:r>
      <w:r w:rsidRPr="002F7B40">
        <w:rPr>
          <w:rFonts w:ascii="Times New Roman" w:hAnsi="Times New Roman"/>
          <w:sz w:val="28"/>
          <w:szCs w:val="28"/>
          <w:lang w:val="pl-PL"/>
        </w:rPr>
        <w:t>.</w:t>
      </w:r>
    </w:p>
    <w:p w14:paraId="1BCEEF24"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3.5. Chiến dịch tình nguyện “Kỳ nghỉ hồng”</w:t>
      </w:r>
    </w:p>
    <w:p w14:paraId="6CB8FBBC"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đội hình hoạt động (không tính lượt): </w:t>
      </w:r>
      <w:r w:rsidRPr="002E344D">
        <w:rPr>
          <w:rFonts w:ascii="Times New Roman" w:hAnsi="Times New Roman"/>
          <w:b/>
          <w:sz w:val="28"/>
          <w:szCs w:val="28"/>
          <w:lang w:val="pl-PL"/>
        </w:rPr>
        <w:t>3.107</w:t>
      </w:r>
      <w:r w:rsidRPr="002E344D">
        <w:rPr>
          <w:rFonts w:ascii="Times New Roman" w:hAnsi="Times New Roman"/>
          <w:sz w:val="28"/>
          <w:szCs w:val="28"/>
          <w:lang w:val="pl-PL"/>
        </w:rPr>
        <w:t xml:space="preserve"> đội hình.</w:t>
      </w:r>
    </w:p>
    <w:p w14:paraId="0F9E5C54"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 Tổng số TNTN tham gia hoạt động (không tính lượt): </w:t>
      </w:r>
      <w:r w:rsidRPr="002E344D">
        <w:rPr>
          <w:rFonts w:ascii="Times New Roman" w:hAnsi="Times New Roman"/>
          <w:b/>
          <w:sz w:val="28"/>
          <w:szCs w:val="28"/>
          <w:lang w:val="pl-PL"/>
        </w:rPr>
        <w:t>165.325</w:t>
      </w:r>
      <w:r w:rsidRPr="002E344D">
        <w:rPr>
          <w:rFonts w:ascii="Times New Roman" w:hAnsi="Times New Roman"/>
          <w:sz w:val="28"/>
          <w:szCs w:val="28"/>
          <w:lang w:val="pl-PL"/>
        </w:rPr>
        <w:t xml:space="preserve"> TNTN.</w:t>
      </w:r>
    </w:p>
    <w:p w14:paraId="4948ADE6"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Năm 2016, </w:t>
      </w:r>
      <w:r w:rsidRPr="002E344D">
        <w:rPr>
          <w:rFonts w:ascii="Times New Roman" w:hAnsi="Times New Roman"/>
          <w:spacing w:val="-4"/>
          <w:sz w:val="28"/>
          <w:szCs w:val="28"/>
          <w:lang w:val="pl-PL"/>
        </w:rPr>
        <w:t xml:space="preserve">có </w:t>
      </w:r>
      <w:r w:rsidRPr="002E344D">
        <w:rPr>
          <w:rFonts w:ascii="Times New Roman" w:hAnsi="Times New Roman"/>
          <w:b/>
          <w:spacing w:val="-4"/>
          <w:sz w:val="28"/>
          <w:szCs w:val="28"/>
          <w:lang w:val="pl-PL"/>
        </w:rPr>
        <w:t>61/65</w:t>
      </w:r>
      <w:r w:rsidRPr="002E344D">
        <w:rPr>
          <w:rFonts w:ascii="Times New Roman" w:hAnsi="Times New Roman"/>
          <w:spacing w:val="-4"/>
          <w:sz w:val="28"/>
          <w:szCs w:val="28"/>
          <w:lang w:val="pl-PL"/>
        </w:rPr>
        <w:t xml:space="preserve"> (không triển khai trong Ban Thanh niên Quân đội và Đoàn Thanh niên Bộ Công an) đơn vị triển khai thực hiện Chiến dịch tình nguyện </w:t>
      </w:r>
      <w:r w:rsidRPr="002E344D">
        <w:rPr>
          <w:rFonts w:ascii="Times New Roman" w:hAnsi="Times New Roman"/>
          <w:spacing w:val="-4"/>
          <w:sz w:val="28"/>
          <w:szCs w:val="28"/>
          <w:lang w:val="pl-PL"/>
        </w:rPr>
        <w:lastRenderedPageBreak/>
        <w:t>“</w:t>
      </w:r>
      <w:r w:rsidRPr="002E344D">
        <w:rPr>
          <w:rFonts w:ascii="Times New Roman" w:hAnsi="Times New Roman"/>
          <w:i/>
          <w:spacing w:val="-4"/>
          <w:sz w:val="28"/>
          <w:szCs w:val="28"/>
          <w:lang w:val="pl-PL"/>
        </w:rPr>
        <w:t>Kỳ nghỉ hồng</w:t>
      </w:r>
      <w:r w:rsidRPr="002E344D">
        <w:rPr>
          <w:rFonts w:ascii="Times New Roman" w:hAnsi="Times New Roman"/>
          <w:spacing w:val="-4"/>
          <w:sz w:val="28"/>
          <w:szCs w:val="28"/>
          <w:lang w:val="pl-PL"/>
        </w:rPr>
        <w:t xml:space="preserve">” lồng ghép trong Kế hoạch, Hướng dẫn tổ chức Chiến dịch Thanh niên tình nguyện Hè 2016 của đơn vị; trong đó có </w:t>
      </w:r>
      <w:r w:rsidRPr="002E344D">
        <w:rPr>
          <w:rFonts w:ascii="Times New Roman" w:hAnsi="Times New Roman"/>
          <w:b/>
          <w:spacing w:val="-4"/>
          <w:sz w:val="28"/>
          <w:szCs w:val="28"/>
          <w:lang w:val="pl-PL"/>
        </w:rPr>
        <w:t>06/65</w:t>
      </w:r>
      <w:r w:rsidRPr="002E344D">
        <w:rPr>
          <w:rFonts w:ascii="Times New Roman" w:hAnsi="Times New Roman"/>
          <w:spacing w:val="-4"/>
          <w:sz w:val="28"/>
          <w:szCs w:val="28"/>
          <w:lang w:val="pl-PL"/>
        </w:rPr>
        <w:t xml:space="preserve"> đơn vị ban hành kế hoạch riêng về việc triển khai thực hiện Chiến dịch</w:t>
      </w:r>
      <w:r w:rsidRPr="002E344D">
        <w:rPr>
          <w:rStyle w:val="FootnoteReference"/>
          <w:rFonts w:ascii="Times New Roman" w:hAnsi="Times New Roman"/>
          <w:spacing w:val="-4"/>
          <w:sz w:val="28"/>
          <w:szCs w:val="28"/>
          <w:lang w:val="pl-PL"/>
        </w:rPr>
        <w:footnoteReference w:id="17"/>
      </w:r>
      <w:r w:rsidRPr="002E344D">
        <w:rPr>
          <w:rFonts w:ascii="Times New Roman" w:hAnsi="Times New Roman"/>
          <w:spacing w:val="-4"/>
          <w:sz w:val="28"/>
          <w:szCs w:val="28"/>
          <w:lang w:val="pl-PL"/>
        </w:rPr>
        <w:t xml:space="preserve">; </w:t>
      </w:r>
      <w:r w:rsidRPr="002E344D">
        <w:rPr>
          <w:rFonts w:ascii="Times New Roman" w:hAnsi="Times New Roman"/>
          <w:b/>
          <w:spacing w:val="-4"/>
          <w:sz w:val="28"/>
          <w:szCs w:val="28"/>
          <w:lang w:val="pl-PL"/>
        </w:rPr>
        <w:t>49/65</w:t>
      </w:r>
      <w:r w:rsidRPr="002E344D">
        <w:rPr>
          <w:rFonts w:ascii="Times New Roman" w:hAnsi="Times New Roman"/>
          <w:sz w:val="28"/>
          <w:szCs w:val="28"/>
          <w:lang w:val="pl-PL"/>
        </w:rPr>
        <w:t xml:space="preserve"> tỉnh, thành đoàn, đoàn trực thuộc đăng ký triển khai các hoạt động trong Chiến dịch</w:t>
      </w:r>
      <w:r w:rsidRPr="002E344D">
        <w:rPr>
          <w:rStyle w:val="FootnoteReference"/>
          <w:rFonts w:ascii="Times New Roman" w:hAnsi="Times New Roman"/>
          <w:sz w:val="28"/>
          <w:szCs w:val="28"/>
          <w:lang w:val="pl-PL"/>
        </w:rPr>
        <w:footnoteReference w:id="18"/>
      </w:r>
      <w:r w:rsidRPr="002E344D">
        <w:rPr>
          <w:rFonts w:ascii="Times New Roman" w:hAnsi="Times New Roman"/>
          <w:sz w:val="28"/>
          <w:szCs w:val="28"/>
          <w:lang w:val="pl-PL"/>
        </w:rPr>
        <w:t xml:space="preserve"> và </w:t>
      </w:r>
      <w:r w:rsidRPr="002E344D">
        <w:rPr>
          <w:rFonts w:ascii="Times New Roman" w:hAnsi="Times New Roman"/>
          <w:b/>
          <w:sz w:val="28"/>
          <w:szCs w:val="28"/>
          <w:lang w:val="pl-PL"/>
        </w:rPr>
        <w:t>49/63</w:t>
      </w:r>
      <w:r w:rsidRPr="002E344D">
        <w:rPr>
          <w:rFonts w:ascii="Times New Roman" w:hAnsi="Times New Roman"/>
          <w:sz w:val="28"/>
          <w:szCs w:val="28"/>
          <w:lang w:val="pl-PL"/>
        </w:rPr>
        <w:t xml:space="preserve"> tỉnh, thành đoàn triển khai </w:t>
      </w:r>
      <w:r w:rsidRPr="002E344D">
        <w:rPr>
          <w:rFonts w:ascii="Times New Roman" w:hAnsi="Times New Roman"/>
          <w:i/>
          <w:sz w:val="28"/>
          <w:szCs w:val="28"/>
          <w:lang w:val="pl-PL"/>
        </w:rPr>
        <w:t>“Ngày thứ bảy tình nguyện”</w:t>
      </w:r>
      <w:r w:rsidRPr="002E344D">
        <w:rPr>
          <w:rStyle w:val="FootnoteReference"/>
          <w:rFonts w:ascii="Times New Roman" w:hAnsi="Times New Roman"/>
          <w:i/>
          <w:sz w:val="28"/>
          <w:szCs w:val="28"/>
          <w:lang w:val="pl-PL"/>
        </w:rPr>
        <w:footnoteReference w:id="19"/>
      </w:r>
      <w:r w:rsidRPr="002E344D">
        <w:rPr>
          <w:rFonts w:ascii="Times New Roman" w:hAnsi="Times New Roman"/>
          <w:i/>
          <w:sz w:val="28"/>
          <w:szCs w:val="28"/>
          <w:lang w:val="pl-PL"/>
        </w:rPr>
        <w:t xml:space="preserve">. </w:t>
      </w:r>
    </w:p>
    <w:p w14:paraId="044430EB" w14:textId="77777777" w:rsidR="00AD74D6" w:rsidRDefault="00AD74D6" w:rsidP="00780479">
      <w:pPr>
        <w:tabs>
          <w:tab w:val="left" w:pos="284"/>
          <w:tab w:val="left" w:pos="851"/>
          <w:tab w:val="left" w:pos="993"/>
        </w:tabs>
        <w:spacing w:before="80" w:after="20" w:line="245" w:lineRule="auto"/>
        <w:ind w:firstLine="567"/>
        <w:jc w:val="both"/>
        <w:rPr>
          <w:rFonts w:ascii="Times New Roman" w:hAnsi="Times New Roman"/>
          <w:spacing w:val="2"/>
          <w:sz w:val="28"/>
          <w:szCs w:val="28"/>
          <w:shd w:val="clear" w:color="auto" w:fill="FFFFFF"/>
          <w:lang w:val="pl-PL"/>
        </w:rPr>
      </w:pPr>
      <w:r w:rsidRPr="002E344D">
        <w:rPr>
          <w:rFonts w:ascii="Times New Roman" w:hAnsi="Times New Roman"/>
          <w:sz w:val="28"/>
          <w:szCs w:val="28"/>
          <w:lang w:val="pl-PL"/>
        </w:rPr>
        <w:t xml:space="preserve">Năm 2016, đã có sự chuyển biến rõ rệt trong công tác chỉ đạo, triển khai chiến dịch tình nguyện </w:t>
      </w:r>
      <w:r w:rsidRPr="002E344D">
        <w:rPr>
          <w:rFonts w:ascii="Times New Roman" w:hAnsi="Times New Roman"/>
          <w:i/>
          <w:sz w:val="28"/>
          <w:szCs w:val="28"/>
          <w:lang w:val="pl-PL"/>
        </w:rPr>
        <w:t>"Kỳ nghỉ hồng"</w:t>
      </w:r>
      <w:r w:rsidRPr="002E344D">
        <w:rPr>
          <w:rFonts w:ascii="Times New Roman" w:hAnsi="Times New Roman"/>
          <w:sz w:val="28"/>
          <w:szCs w:val="28"/>
          <w:lang w:val="pl-PL"/>
        </w:rPr>
        <w:t xml:space="preserve"> và </w:t>
      </w:r>
      <w:r w:rsidRPr="002E344D">
        <w:rPr>
          <w:rFonts w:ascii="Times New Roman" w:hAnsi="Times New Roman"/>
          <w:i/>
          <w:sz w:val="28"/>
          <w:szCs w:val="28"/>
          <w:lang w:val="pl-PL"/>
        </w:rPr>
        <w:t>"Ngày thứ bảy tình nguyện"</w:t>
      </w:r>
      <w:r w:rsidRPr="002E344D">
        <w:rPr>
          <w:rFonts w:ascii="Times New Roman" w:hAnsi="Times New Roman"/>
          <w:sz w:val="28"/>
          <w:szCs w:val="28"/>
          <w:lang w:val="pl-PL"/>
        </w:rPr>
        <w:t xml:space="preserve">. </w:t>
      </w:r>
      <w:r w:rsidRPr="002E344D">
        <w:rPr>
          <w:rFonts w:ascii="Times New Roman" w:hAnsi="Times New Roman"/>
          <w:spacing w:val="-2"/>
          <w:sz w:val="28"/>
          <w:szCs w:val="28"/>
          <w:lang w:val="pl-PL"/>
        </w:rPr>
        <w:t xml:space="preserve">Các </w:t>
      </w:r>
      <w:r w:rsidRPr="002E344D">
        <w:rPr>
          <w:rFonts w:ascii="Times New Roman" w:hAnsi="Times New Roman"/>
          <w:spacing w:val="-2"/>
          <w:sz w:val="28"/>
          <w:szCs w:val="28"/>
          <w:shd w:val="clear" w:color="auto" w:fill="FFFFFF"/>
          <w:lang w:val="pl-PL"/>
        </w:rPr>
        <w:t xml:space="preserve">đơn vị triển khai tốt Chiến dịch gồm có: TP Hồ Chí Minh, </w:t>
      </w:r>
      <w:r w:rsidRPr="002E344D">
        <w:rPr>
          <w:rFonts w:ascii="Times New Roman" w:hAnsi="Times New Roman"/>
          <w:spacing w:val="2"/>
          <w:sz w:val="28"/>
          <w:szCs w:val="28"/>
          <w:shd w:val="clear" w:color="auto" w:fill="FFFFFF"/>
          <w:lang w:val="pl-PL"/>
        </w:rPr>
        <w:t>Hòa Bình, Thái Nguyên, Tiền Giang, Đoàn Khối Doanh nghiệp Trung ương, Trà Vinh, Quảng Ninh, Lâm Đồng, Đồng Nai.</w:t>
      </w:r>
    </w:p>
    <w:p w14:paraId="47154B1D"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sz w:val="28"/>
          <w:szCs w:val="28"/>
          <w:lang w:val="pl-PL"/>
        </w:rPr>
      </w:pPr>
      <w:r w:rsidRPr="002E344D">
        <w:rPr>
          <w:rFonts w:ascii="Times New Roman" w:hAnsi="Times New Roman"/>
          <w:b/>
          <w:spacing w:val="-4"/>
          <w:sz w:val="28"/>
          <w:szCs w:val="28"/>
          <w:lang w:val="pl-PL"/>
        </w:rPr>
        <w:t>4</w:t>
      </w:r>
      <w:r w:rsidRPr="002E344D">
        <w:rPr>
          <w:rFonts w:ascii="Times New Roman" w:hAnsi="Times New Roman"/>
          <w:b/>
          <w:sz w:val="28"/>
          <w:szCs w:val="28"/>
          <w:lang w:val="pl-PL"/>
        </w:rPr>
        <w:t>.  Kết quả thực hiện nội dung, hoạt động trong Chiến dịch</w:t>
      </w:r>
    </w:p>
    <w:p w14:paraId="16EF63AA"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4.1. Hoạt động tham gia xây dựng nông thôn mới</w:t>
      </w:r>
    </w:p>
    <w:p w14:paraId="78CF3936" w14:textId="77777777" w:rsidR="00AD74D6" w:rsidRPr="002E344D" w:rsidRDefault="00F25CB2"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Thực hiện chủ đề của Chiến dịch Thanh niên tình nguyện Hè 2016 </w:t>
      </w:r>
      <w:r w:rsidRPr="002E344D">
        <w:rPr>
          <w:rFonts w:ascii="Times New Roman" w:hAnsi="Times New Roman"/>
          <w:i/>
          <w:sz w:val="28"/>
          <w:szCs w:val="28"/>
          <w:lang w:val="pl-PL"/>
        </w:rPr>
        <w:t>"Tuổi trẻ chung tay xây dựng nông thôn mới và văn minh đô thị"</w:t>
      </w:r>
      <w:r w:rsidRPr="002E344D">
        <w:rPr>
          <w:rFonts w:ascii="Times New Roman" w:hAnsi="Times New Roman"/>
          <w:sz w:val="28"/>
          <w:szCs w:val="28"/>
          <w:lang w:val="pl-PL"/>
        </w:rPr>
        <w:t>, các tỉnh, thành đoàn, đoàn trực thuộc đã tập trung, đẩy mạnh triển khai tốt các hoạt động xây dựng nông thôn mới; có sự phối hợp chặt chẽ, bài bản giữa các đội hình chuyên và lực lượng tại chỗ. Các nội dung chủ yếu được thực hiện như:</w:t>
      </w:r>
      <w:r w:rsidR="00AD74D6" w:rsidRPr="002E344D">
        <w:rPr>
          <w:rFonts w:ascii="Times New Roman" w:hAnsi="Times New Roman"/>
          <w:sz w:val="28"/>
          <w:szCs w:val="28"/>
          <w:lang w:val="pl-PL"/>
        </w:rPr>
        <w:t xml:space="preserve"> xây dựng hạ tầng, cải tạo cảnh quan nông thôn, kênh mương thủy lợi nội đồng; lắp đặt hệ thống đèn thắp sáng đường nông thôn; xây dựng, di dời các bể thu gom rác thải, nhà tiêu, bảo vệ môi trường; tổ chức các lớp xóa mù chữ, bồi dưỡng kiến thức; hỗ trợ, tư vấn thanh niên nông thôn làm kinh tế, phát triển tổ hợp tác xã thanh niên, các mô hình liên kết làm kinh tế, chuyển đổi cơ </w:t>
      </w:r>
      <w:r w:rsidR="00AD74D6" w:rsidRPr="002E344D">
        <w:rPr>
          <w:rFonts w:ascii="Times New Roman" w:hAnsi="Times New Roman"/>
          <w:spacing w:val="-4"/>
          <w:sz w:val="28"/>
          <w:szCs w:val="28"/>
          <w:lang w:val="pl-PL"/>
        </w:rPr>
        <w:t>cấu vật nuôi, cây trồng</w:t>
      </w:r>
      <w:r w:rsidR="002C1D83" w:rsidRPr="002E344D">
        <w:rPr>
          <w:rFonts w:ascii="Times New Roman" w:hAnsi="Times New Roman"/>
          <w:spacing w:val="-4"/>
          <w:sz w:val="28"/>
          <w:szCs w:val="28"/>
          <w:lang w:val="pl-PL"/>
        </w:rPr>
        <w:t xml:space="preserve">. </w:t>
      </w:r>
    </w:p>
    <w:p w14:paraId="40D2BF42"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pacing w:val="-4"/>
          <w:sz w:val="28"/>
          <w:szCs w:val="28"/>
          <w:lang w:val="pl-PL"/>
        </w:rPr>
        <w:t xml:space="preserve">Lực lượng chính tham gia thực hiện các hoạt động xây dựng nông thôn mới là đoàn viên, sinh viên, thanh niên lực lượng vũ trang tại địa bàn diễn ra Chiến dịch. Trong đó, hầu hết các đội hình tình nguyện lựa chọn phương thức </w:t>
      </w:r>
      <w:r w:rsidRPr="002E344D">
        <w:rPr>
          <w:rFonts w:ascii="Times New Roman" w:hAnsi="Times New Roman"/>
          <w:i/>
          <w:sz w:val="28"/>
          <w:szCs w:val="28"/>
          <w:lang w:val="pl-PL"/>
        </w:rPr>
        <w:t xml:space="preserve">“cùng ăn, cùng ở, cùng làm” </w:t>
      </w:r>
      <w:r w:rsidRPr="002E344D">
        <w:rPr>
          <w:rFonts w:ascii="Times New Roman" w:hAnsi="Times New Roman"/>
          <w:sz w:val="28"/>
          <w:szCs w:val="28"/>
          <w:lang w:val="pl-PL"/>
        </w:rPr>
        <w:t>với nhân dân địa phương, hoàn thiện nhiều công trình thanh niên ý nghĩa, thiết thực hỗ trợ người dân địa phương cải thiện, nâng cao chất lượng đời sống. Trong Chiến dịch, có</w:t>
      </w:r>
      <w:r w:rsidRPr="002E344D">
        <w:rPr>
          <w:rFonts w:ascii="Times New Roman" w:hAnsi="Times New Roman"/>
          <w:spacing w:val="-4"/>
          <w:sz w:val="28"/>
          <w:szCs w:val="28"/>
          <w:lang w:val="pl-PL"/>
        </w:rPr>
        <w:t xml:space="preserve"> </w:t>
      </w:r>
      <w:r w:rsidRPr="002E344D">
        <w:rPr>
          <w:rFonts w:ascii="Times New Roman" w:hAnsi="Times New Roman"/>
          <w:b/>
          <w:spacing w:val="-4"/>
          <w:sz w:val="28"/>
          <w:szCs w:val="28"/>
          <w:lang w:val="pl-PL"/>
        </w:rPr>
        <w:t xml:space="preserve">12.650 </w:t>
      </w:r>
      <w:r w:rsidRPr="002E344D">
        <w:rPr>
          <w:rFonts w:ascii="Times New Roman" w:hAnsi="Times New Roman"/>
          <w:spacing w:val="-4"/>
          <w:sz w:val="28"/>
          <w:szCs w:val="28"/>
          <w:lang w:val="pl-PL"/>
        </w:rPr>
        <w:t xml:space="preserve">công trình thanh niên được thực hiện với tổng kinh phí </w:t>
      </w:r>
      <w:r w:rsidRPr="002E344D">
        <w:rPr>
          <w:rFonts w:ascii="Times New Roman" w:hAnsi="Times New Roman"/>
          <w:b/>
          <w:spacing w:val="-4"/>
          <w:sz w:val="28"/>
          <w:szCs w:val="28"/>
          <w:lang w:val="pl-PL"/>
        </w:rPr>
        <w:t>178.876.540.000</w:t>
      </w:r>
      <w:r w:rsidRPr="002E344D">
        <w:rPr>
          <w:rFonts w:ascii="Times New Roman" w:hAnsi="Times New Roman"/>
          <w:spacing w:val="-4"/>
          <w:sz w:val="28"/>
          <w:szCs w:val="28"/>
          <w:lang w:val="pl-PL"/>
        </w:rPr>
        <w:t xml:space="preserve"> đồng.</w:t>
      </w:r>
      <w:r w:rsidRPr="002E344D">
        <w:rPr>
          <w:rFonts w:ascii="Times New Roman" w:hAnsi="Times New Roman"/>
          <w:spacing w:val="-2"/>
          <w:sz w:val="28"/>
          <w:szCs w:val="28"/>
          <w:lang w:val="pl-PL"/>
        </w:rPr>
        <w:t xml:space="preserve"> </w:t>
      </w:r>
    </w:p>
    <w:p w14:paraId="70001D84"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Hoạt động đưa giảng viên trẻ, sinh viên tham gia thực hiện tái cơ cấu ngành nông nghiệp gắn với xây dựng nông thôn mới tiếp tục được quan tâm, triển khai hiệu quả tại các xã thuộc địa bàn khó khăn. Năm nay, Trung ương Đoàn TNCS Hồ Chí Minh đã phối hợp chỉ đạo thành lập các đội hình giảng viên trẻ, sinh viên tình nguyện của các trường Đại học Nông lâm Bắc Giang, trường Đại học Lâm nghiệp Việt Nam, Học viện Nông nghiệp Việt Nam, trường Đại học Nông lâm TP. Hồ Chí Minh tham gia xây dựng nông thôn mới, chuyển giao các mô hình sản xuất nông nghiệp theo chức năng, chuyên ngành đào tạo của các trường cho người dân tại các tỉnh Cao Bằng, Tuyên Quang, Nghệ An, Lai Châu, Lào </w:t>
      </w:r>
      <w:r w:rsidRPr="002E344D">
        <w:rPr>
          <w:rFonts w:ascii="Times New Roman" w:hAnsi="Times New Roman"/>
          <w:sz w:val="28"/>
          <w:szCs w:val="28"/>
          <w:lang w:val="pl-PL"/>
        </w:rPr>
        <w:lastRenderedPageBreak/>
        <w:t>Cai, Gia Lai. Các đội hình đã tổ chức hướng dẫn thanh niên, bà con nông dân địa phương ứng dụng những biện pháp kỹ thuật tiên tiến nhằm nâng cao hiệu quả canh tác cây trồng; tập huấn sử dụng phân bón hiệu quả, đảm bảo vệ sinh môi trường; khám chữa bệnh cho gia súc, gia cầm</w:t>
      </w:r>
      <w:r w:rsidRPr="002E344D">
        <w:rPr>
          <w:rStyle w:val="FootnoteReference"/>
          <w:rFonts w:ascii="Times New Roman" w:hAnsi="Times New Roman"/>
          <w:sz w:val="28"/>
          <w:szCs w:val="28"/>
          <w:lang w:val="pl-PL"/>
        </w:rPr>
        <w:footnoteReference w:id="20"/>
      </w:r>
      <w:r w:rsidRPr="002E344D">
        <w:rPr>
          <w:rFonts w:ascii="Times New Roman" w:hAnsi="Times New Roman"/>
          <w:sz w:val="28"/>
          <w:szCs w:val="28"/>
          <w:lang w:val="pl-PL"/>
        </w:rPr>
        <w:t xml:space="preserve">. </w:t>
      </w:r>
    </w:p>
    <w:p w14:paraId="4F79494A" w14:textId="77777777"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Bên cạnh việc tổ chức các hoạt động tham gia trực tiếp hỗ trợ bà con nông dân, năm nay, một số đơn vị còn sáng tạo, có nhiều cách làm hay, gián tiếp hỗ trợ bà con nông dân thực hiện hiệu quả các hoạt động xây dựng nông thôn mới như: tổ chức </w:t>
      </w:r>
      <w:r w:rsidRPr="002E344D">
        <w:rPr>
          <w:rFonts w:ascii="Times New Roman" w:hAnsi="Times New Roman"/>
          <w:i/>
          <w:sz w:val="28"/>
          <w:szCs w:val="28"/>
          <w:lang w:val="pl-PL"/>
        </w:rPr>
        <w:t xml:space="preserve">Ngày hội Thanh niên nông thôn </w:t>
      </w:r>
      <w:r w:rsidRPr="002E344D">
        <w:rPr>
          <w:rFonts w:ascii="Times New Roman" w:hAnsi="Times New Roman"/>
          <w:sz w:val="28"/>
          <w:szCs w:val="28"/>
          <w:lang w:val="pl-PL"/>
        </w:rPr>
        <w:t>trưng bày, giới thiệu, bán các sản phẩm nông nghiệp sạch; tổ chức các diễn đàn trao đổi, thảo luận; hội nghị tập huấn, phổ biến kiến thức nâng cao chất lượng canh tác cây trồng, vật nuôi,...</w:t>
      </w:r>
    </w:p>
    <w:p w14:paraId="7AFD6AEE"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Các tỉnh, thành đoàn, đoàn trực thuộc có nhiều hoạt động xây dựng nông thôn mới được tổ chức quy mô, bài bản, mang lại ý nghĩa, hiệu quả cao như: TP. Hồ Chí Minh, Đoàn Khối các cơ quan Trung ương, Hà Giang, Trà Vinh, Tiền Giang, Hải Phòng, Đắk Lắk, Cần Thơ, Bắc Giang, </w:t>
      </w:r>
      <w:r w:rsidRPr="002E344D">
        <w:rPr>
          <w:rFonts w:ascii="Times New Roman" w:hAnsi="Times New Roman"/>
          <w:spacing w:val="-2"/>
          <w:sz w:val="28"/>
          <w:szCs w:val="28"/>
          <w:lang w:val="pl-PL"/>
        </w:rPr>
        <w:t xml:space="preserve">Kiên Giang, An Giang, Đồng Nai, Quảng Trị, Hà Giang, Lào Cai,... </w:t>
      </w:r>
    </w:p>
    <w:p w14:paraId="66FC1E80"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4.2. Hoạt động tham gia xây dựng nếp sống văn minh đô thị, giữ gìn trật tự an toàn giao thông</w:t>
      </w:r>
    </w:p>
    <w:p w14:paraId="712B0005" w14:textId="77777777" w:rsidR="00AD74D6" w:rsidRPr="002E344D" w:rsidRDefault="00F9589C" w:rsidP="00780479">
      <w:pPr>
        <w:tabs>
          <w:tab w:val="left" w:pos="284"/>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z w:val="28"/>
          <w:szCs w:val="28"/>
          <w:lang w:val="pl-PL"/>
        </w:rPr>
        <w:t>Các hoạt động</w:t>
      </w:r>
      <w:r w:rsidR="00AD74D6" w:rsidRPr="002E344D">
        <w:rPr>
          <w:rFonts w:ascii="Times New Roman" w:hAnsi="Times New Roman"/>
          <w:spacing w:val="-2"/>
          <w:sz w:val="28"/>
          <w:szCs w:val="28"/>
          <w:lang w:val="pl-PL"/>
        </w:rPr>
        <w:t xml:space="preserve"> tuyên truyền thực hiện nếp sống văn minh, xây dựng cảnh quan đô thị, khắc phục sự cố sau bão, lũ, giữ gìn an ninh trật tự, an toàn xã hội; tập huấn, hướng dẫn phòng cháy, chữa cháy, sử dụng điện an toàn, tiết kiệm; hỗ trợ giải quyết thủ tục hành chính; lắp đặt, sửa chữa hệ thống điện chiếu sáng cộng đồng khu dân cư; bảo vệ môi trường khu vực công cộng và nơi ở, nơi làm việc, học tập</w:t>
      </w:r>
      <w:r w:rsidRPr="002E344D">
        <w:rPr>
          <w:rFonts w:ascii="Times New Roman" w:hAnsi="Times New Roman"/>
          <w:spacing w:val="-4"/>
          <w:sz w:val="28"/>
          <w:szCs w:val="28"/>
          <w:lang w:val="pl-PL"/>
        </w:rPr>
        <w:t xml:space="preserve"> được các tỉnh, thành đoàn, đoàn trực thuộc chỉ đạo các cơ sở Đoàn triển khai xuyên suốt thời gian diễn ra Chiến dịch.</w:t>
      </w:r>
    </w:p>
    <w:p w14:paraId="19ACB2C2" w14:textId="77777777" w:rsidR="00AD74D6" w:rsidRPr="008B11FD" w:rsidRDefault="00AD74D6" w:rsidP="00780479">
      <w:pPr>
        <w:tabs>
          <w:tab w:val="left" w:pos="284"/>
          <w:tab w:val="left" w:pos="851"/>
          <w:tab w:val="left" w:pos="993"/>
        </w:tabs>
        <w:spacing w:before="80" w:after="20" w:line="245" w:lineRule="auto"/>
        <w:ind w:firstLine="567"/>
        <w:jc w:val="both"/>
        <w:rPr>
          <w:rFonts w:ascii="Times New Roman" w:hAnsi="Times New Roman"/>
          <w:spacing w:val="-8"/>
          <w:sz w:val="28"/>
          <w:szCs w:val="28"/>
          <w:lang w:val="pl-PL"/>
        </w:rPr>
      </w:pPr>
      <w:r w:rsidRPr="008B11FD">
        <w:rPr>
          <w:rFonts w:ascii="Times New Roman" w:hAnsi="Times New Roman"/>
          <w:spacing w:val="-8"/>
          <w:sz w:val="28"/>
          <w:szCs w:val="28"/>
          <w:lang w:val="pl-PL"/>
        </w:rPr>
        <w:t xml:space="preserve">Nhiều tỉnh, thành đoàn đã chủ động phối hợp với Công an, Ban An toàn giao thông tỉnh tổ chức các lớp tập huấn về kiến thức An toàn giao thông, kỹ năng lái xe an toàn; tổ chức các đội hình điều phối giao thông, đội hình phản ứng nhanh, đội hình cứu nạn, cứu hộ trên sông; tổ chức các hội thi tìm hiểu pháp luật về giao thông, văn hóa giao thông; tổ chức thi, cấp giấy phép lái xe và hướng dẫn đổi giấy phép lái xe cho người dân; xây dựng cổng trường, cổng chợ, bến đò, điểm cắt giao thông đường bộ, đường sắt an toàn,... </w:t>
      </w:r>
      <w:r w:rsidR="0045706F" w:rsidRPr="008B11FD">
        <w:rPr>
          <w:rFonts w:ascii="Times New Roman" w:hAnsi="Times New Roman"/>
          <w:spacing w:val="-8"/>
          <w:sz w:val="28"/>
          <w:szCs w:val="28"/>
          <w:lang w:val="pl-PL"/>
        </w:rPr>
        <w:t>Trong</w:t>
      </w:r>
      <w:r w:rsidRPr="008B11FD">
        <w:rPr>
          <w:rFonts w:ascii="Times New Roman" w:hAnsi="Times New Roman"/>
          <w:spacing w:val="-8"/>
          <w:sz w:val="28"/>
          <w:szCs w:val="28"/>
          <w:lang w:val="pl-PL"/>
        </w:rPr>
        <w:t xml:space="preserve"> Chiến dịch đã có </w:t>
      </w:r>
      <w:r w:rsidRPr="008B11FD">
        <w:rPr>
          <w:rFonts w:ascii="Times New Roman" w:hAnsi="Times New Roman"/>
          <w:b/>
          <w:spacing w:val="-8"/>
          <w:sz w:val="28"/>
          <w:szCs w:val="28"/>
          <w:lang w:val="pl-PL"/>
        </w:rPr>
        <w:t>707.188</w:t>
      </w:r>
      <w:r w:rsidRPr="008B11FD">
        <w:rPr>
          <w:rFonts w:ascii="Times New Roman" w:hAnsi="Times New Roman"/>
          <w:spacing w:val="-8"/>
          <w:sz w:val="28"/>
          <w:szCs w:val="28"/>
          <w:lang w:val="pl-PL"/>
        </w:rPr>
        <w:t xml:space="preserve"> lượt đoàn viên, thanh niên trên cả nước</w:t>
      </w:r>
      <w:r w:rsidRPr="008B11FD">
        <w:rPr>
          <w:rFonts w:ascii="Times New Roman" w:hAnsi="Times New Roman"/>
          <w:b/>
          <w:spacing w:val="-8"/>
          <w:sz w:val="28"/>
          <w:szCs w:val="28"/>
          <w:lang w:val="pl-PL"/>
        </w:rPr>
        <w:t xml:space="preserve"> </w:t>
      </w:r>
      <w:r w:rsidRPr="008B11FD">
        <w:rPr>
          <w:rFonts w:ascii="Times New Roman" w:hAnsi="Times New Roman"/>
          <w:spacing w:val="-8"/>
          <w:sz w:val="28"/>
          <w:szCs w:val="28"/>
          <w:lang w:val="pl-PL"/>
        </w:rPr>
        <w:t xml:space="preserve">tham gia tuyên truyền về an toàn giao thông. Ngoài các tỉnh, thành phố lớn, năm nay, nhiều tỉnh đoàn, đoàn trực thuộc </w:t>
      </w:r>
      <w:r w:rsidR="00A419FF" w:rsidRPr="008B11FD">
        <w:rPr>
          <w:rFonts w:ascii="Times New Roman" w:hAnsi="Times New Roman"/>
          <w:spacing w:val="-8"/>
          <w:sz w:val="28"/>
          <w:szCs w:val="28"/>
          <w:lang w:val="pl-PL"/>
        </w:rPr>
        <w:t xml:space="preserve">cũng </w:t>
      </w:r>
      <w:r w:rsidRPr="008B11FD">
        <w:rPr>
          <w:rFonts w:ascii="Times New Roman" w:hAnsi="Times New Roman"/>
          <w:spacing w:val="-8"/>
          <w:sz w:val="28"/>
          <w:szCs w:val="28"/>
          <w:lang w:val="pl-PL"/>
        </w:rPr>
        <w:t>chú trọng, tăng cường các đội hình tham gia giữ gìn trật tự an toàn giao thông trên địa bàn tỉnh</w:t>
      </w:r>
      <w:r w:rsidR="00A419FF" w:rsidRPr="008B11FD">
        <w:rPr>
          <w:rStyle w:val="FootnoteReference"/>
          <w:rFonts w:ascii="Times New Roman" w:hAnsi="Times New Roman"/>
          <w:spacing w:val="-8"/>
          <w:sz w:val="28"/>
          <w:szCs w:val="28"/>
          <w:lang w:val="pl-PL"/>
        </w:rPr>
        <w:footnoteReference w:id="21"/>
      </w:r>
      <w:r w:rsidR="00A419FF" w:rsidRPr="008B11FD">
        <w:rPr>
          <w:rFonts w:ascii="Times New Roman" w:hAnsi="Times New Roman"/>
          <w:spacing w:val="-8"/>
          <w:sz w:val="28"/>
          <w:szCs w:val="28"/>
          <w:lang w:val="pl-PL"/>
        </w:rPr>
        <w:t>.</w:t>
      </w:r>
      <w:r w:rsidRPr="008B11FD">
        <w:rPr>
          <w:rFonts w:ascii="Times New Roman" w:hAnsi="Times New Roman"/>
          <w:spacing w:val="-8"/>
          <w:sz w:val="28"/>
          <w:szCs w:val="28"/>
          <w:lang w:val="pl-PL"/>
        </w:rPr>
        <w:t xml:space="preserve"> Tổng số đội hình thanh niên tình nguyện các cấp tham gia giữ gìn trật tự an toàn giao thông là </w:t>
      </w:r>
      <w:r w:rsidRPr="008B11FD">
        <w:rPr>
          <w:rFonts w:ascii="Times New Roman" w:hAnsi="Times New Roman"/>
          <w:b/>
          <w:spacing w:val="-8"/>
          <w:sz w:val="28"/>
          <w:szCs w:val="28"/>
          <w:lang w:val="pl-PL"/>
        </w:rPr>
        <w:t>6.350</w:t>
      </w:r>
      <w:r w:rsidRPr="008B11FD">
        <w:rPr>
          <w:rFonts w:ascii="Times New Roman" w:hAnsi="Times New Roman"/>
          <w:spacing w:val="-8"/>
          <w:sz w:val="28"/>
          <w:szCs w:val="28"/>
          <w:lang w:val="pl-PL"/>
        </w:rPr>
        <w:t xml:space="preserve"> đội hình.</w:t>
      </w:r>
    </w:p>
    <w:p w14:paraId="11528888" w14:textId="76656F81"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pacing w:val="-4"/>
          <w:sz w:val="28"/>
          <w:szCs w:val="28"/>
          <w:lang w:val="pl-PL"/>
        </w:rPr>
      </w:pPr>
      <w:r w:rsidRPr="002E344D">
        <w:rPr>
          <w:rFonts w:ascii="Times New Roman" w:hAnsi="Times New Roman"/>
          <w:sz w:val="28"/>
          <w:szCs w:val="28"/>
          <w:lang w:val="pl-PL"/>
        </w:rPr>
        <w:lastRenderedPageBreak/>
        <w:t>Bên cạnh đó, đoàn viên, thanh niên ở nhiều địa phương định kỳ sáng thứ Bảy hàng tuần đều tham gia cùng bà con các tổ dân phố vệ sinh, quét dọn đường phố; bóc gỡ biển, quảng cáo rao vặt; trồng bồn hoa, gắn biển cây xanh; sơn mới vỉa hè; tuyên truyền bảo vệ môi trường, giữ gìn quang cảnh địa bàn khu dân cư, phát huy tối đa hiệu quả</w:t>
      </w:r>
      <w:r w:rsidRPr="002E344D">
        <w:rPr>
          <w:rFonts w:ascii="Times New Roman" w:hAnsi="Times New Roman"/>
          <w:spacing w:val="-4"/>
          <w:sz w:val="28"/>
          <w:szCs w:val="28"/>
          <w:lang w:val="pl-PL"/>
        </w:rPr>
        <w:t xml:space="preserve"> “</w:t>
      </w:r>
      <w:r w:rsidRPr="002E344D">
        <w:rPr>
          <w:rFonts w:ascii="Times New Roman" w:hAnsi="Times New Roman"/>
          <w:i/>
          <w:spacing w:val="-4"/>
          <w:sz w:val="28"/>
          <w:szCs w:val="28"/>
          <w:lang w:val="pl-PL"/>
        </w:rPr>
        <w:t>Thứ Bảy tình nguyện</w:t>
      </w:r>
      <w:r w:rsidRPr="002E344D">
        <w:rPr>
          <w:rFonts w:ascii="Times New Roman" w:hAnsi="Times New Roman"/>
          <w:spacing w:val="-4"/>
          <w:sz w:val="28"/>
          <w:szCs w:val="28"/>
          <w:lang w:val="pl-PL"/>
        </w:rPr>
        <w:t>”</w:t>
      </w:r>
      <w:r w:rsidRPr="002E344D">
        <w:rPr>
          <w:rFonts w:ascii="Times New Roman" w:hAnsi="Times New Roman"/>
          <w:sz w:val="28"/>
          <w:szCs w:val="28"/>
          <w:lang w:val="pl-PL"/>
        </w:rPr>
        <w:t xml:space="preserve">, </w:t>
      </w:r>
      <w:r w:rsidRPr="002E344D">
        <w:rPr>
          <w:rFonts w:ascii="Times New Roman" w:hAnsi="Times New Roman"/>
          <w:spacing w:val="-4"/>
          <w:sz w:val="28"/>
          <w:szCs w:val="28"/>
          <w:lang w:val="pl-PL"/>
        </w:rPr>
        <w:t>“</w:t>
      </w:r>
      <w:r w:rsidRPr="002E344D">
        <w:rPr>
          <w:rFonts w:ascii="Times New Roman" w:hAnsi="Times New Roman"/>
          <w:i/>
          <w:spacing w:val="-4"/>
          <w:sz w:val="28"/>
          <w:szCs w:val="28"/>
          <w:lang w:val="pl-PL"/>
        </w:rPr>
        <w:t>Ngày Chủ Nhật xanh</w:t>
      </w:r>
      <w:r w:rsidRPr="002E344D">
        <w:rPr>
          <w:rFonts w:ascii="Times New Roman" w:hAnsi="Times New Roman"/>
          <w:spacing w:val="-4"/>
          <w:sz w:val="28"/>
          <w:szCs w:val="28"/>
          <w:lang w:val="pl-PL"/>
        </w:rPr>
        <w:t xml:space="preserve">”,... Từ </w:t>
      </w:r>
      <w:r w:rsidRPr="002E344D">
        <w:rPr>
          <w:rFonts w:ascii="Times New Roman" w:hAnsi="Times New Roman"/>
          <w:sz w:val="28"/>
          <w:szCs w:val="28"/>
          <w:lang w:val="pl-PL"/>
        </w:rPr>
        <w:t>những việc làm nhỏ hàng ngày, hàng tuần nhưng với ý thức, tinh thần trách nhiệm cao</w:t>
      </w:r>
      <w:r w:rsidRPr="002E344D">
        <w:rPr>
          <w:rFonts w:ascii="Times New Roman" w:hAnsi="Times New Roman"/>
          <w:spacing w:val="-4"/>
          <w:sz w:val="28"/>
          <w:szCs w:val="28"/>
          <w:lang w:val="pl-PL"/>
        </w:rPr>
        <w:t>, các đội hình thanh niên tình nguyện cả nước đã xây dựng, sửa sang, làm mới được</w:t>
      </w:r>
      <w:r w:rsidRPr="002E344D">
        <w:rPr>
          <w:rFonts w:ascii="Times New Roman" w:hAnsi="Times New Roman"/>
          <w:spacing w:val="-2"/>
          <w:sz w:val="28"/>
          <w:szCs w:val="28"/>
          <w:lang w:val="pl-PL"/>
        </w:rPr>
        <w:t xml:space="preserve"> </w:t>
      </w:r>
      <w:r w:rsidRPr="002E344D">
        <w:rPr>
          <w:rFonts w:ascii="Times New Roman" w:hAnsi="Times New Roman"/>
          <w:b/>
          <w:sz w:val="28"/>
          <w:szCs w:val="28"/>
          <w:lang w:val="pl-PL"/>
        </w:rPr>
        <w:t xml:space="preserve">5.763 </w:t>
      </w:r>
      <w:r w:rsidRPr="002E344D">
        <w:rPr>
          <w:rFonts w:ascii="Times New Roman" w:hAnsi="Times New Roman"/>
          <w:sz w:val="28"/>
          <w:szCs w:val="28"/>
          <w:lang w:val="pl-PL"/>
        </w:rPr>
        <w:t xml:space="preserve">con đường, tuyến phố văn minh </w:t>
      </w:r>
      <w:r w:rsidR="005A41D6">
        <w:rPr>
          <w:rFonts w:ascii="Times New Roman" w:hAnsi="Times New Roman"/>
          <w:spacing w:val="-2"/>
          <w:sz w:val="28"/>
          <w:szCs w:val="28"/>
          <w:lang w:val="pl-PL"/>
        </w:rPr>
        <w:t>S</w:t>
      </w:r>
      <w:r w:rsidRPr="002E344D">
        <w:rPr>
          <w:rFonts w:ascii="Times New Roman" w:hAnsi="Times New Roman"/>
          <w:spacing w:val="-2"/>
          <w:sz w:val="28"/>
          <w:szCs w:val="28"/>
          <w:lang w:val="pl-PL"/>
        </w:rPr>
        <w:t xml:space="preserve">áng – </w:t>
      </w:r>
      <w:r w:rsidR="005A41D6">
        <w:rPr>
          <w:rFonts w:ascii="Times New Roman" w:hAnsi="Times New Roman"/>
          <w:spacing w:val="-2"/>
          <w:sz w:val="28"/>
          <w:szCs w:val="28"/>
          <w:lang w:val="pl-PL"/>
        </w:rPr>
        <w:t>X</w:t>
      </w:r>
      <w:r w:rsidRPr="002E344D">
        <w:rPr>
          <w:rFonts w:ascii="Times New Roman" w:hAnsi="Times New Roman"/>
          <w:spacing w:val="-2"/>
          <w:sz w:val="28"/>
          <w:szCs w:val="28"/>
          <w:lang w:val="pl-PL"/>
        </w:rPr>
        <w:t xml:space="preserve">anh – </w:t>
      </w:r>
      <w:r w:rsidR="005A41D6">
        <w:rPr>
          <w:rFonts w:ascii="Times New Roman" w:hAnsi="Times New Roman"/>
          <w:spacing w:val="-2"/>
          <w:sz w:val="28"/>
          <w:szCs w:val="28"/>
          <w:lang w:val="pl-PL"/>
        </w:rPr>
        <w:t>S</w:t>
      </w:r>
      <w:r w:rsidRPr="002E344D">
        <w:rPr>
          <w:rFonts w:ascii="Times New Roman" w:hAnsi="Times New Roman"/>
          <w:spacing w:val="-2"/>
          <w:sz w:val="28"/>
          <w:szCs w:val="28"/>
          <w:lang w:val="pl-PL"/>
        </w:rPr>
        <w:t xml:space="preserve">ạch – </w:t>
      </w:r>
      <w:r w:rsidR="005A41D6">
        <w:rPr>
          <w:rFonts w:ascii="Times New Roman" w:hAnsi="Times New Roman"/>
          <w:spacing w:val="-2"/>
          <w:sz w:val="28"/>
          <w:szCs w:val="28"/>
          <w:lang w:val="pl-PL"/>
        </w:rPr>
        <w:t>Đ</w:t>
      </w:r>
      <w:r w:rsidRPr="002E344D">
        <w:rPr>
          <w:rFonts w:ascii="Times New Roman" w:hAnsi="Times New Roman"/>
          <w:spacing w:val="-2"/>
          <w:sz w:val="28"/>
          <w:szCs w:val="28"/>
          <w:lang w:val="pl-PL"/>
        </w:rPr>
        <w:t>ẹp; góp phần thay đổi đáng kể diện mạo đô thị, cải thiện môi trường, nâng cao chất lượng cuộc sống người dân.</w:t>
      </w:r>
    </w:p>
    <w:p w14:paraId="264C8AE5" w14:textId="77777777" w:rsidR="00AD74D6" w:rsidRPr="002E344D" w:rsidDel="00DB42EB" w:rsidRDefault="00AD74D6" w:rsidP="00780479">
      <w:pPr>
        <w:tabs>
          <w:tab w:val="left" w:pos="284"/>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z w:val="28"/>
          <w:szCs w:val="28"/>
          <w:lang w:val="pl-PL"/>
        </w:rPr>
        <w:t>Một số đơn vị triển khai tốt, hiệu quả các hoạt động xây dựng văn minh đô thị, giữ gìn trật tự an toàn giao thông</w:t>
      </w:r>
      <w:r w:rsidRPr="002E344D">
        <w:rPr>
          <w:rFonts w:ascii="Times New Roman" w:hAnsi="Times New Roman"/>
          <w:spacing w:val="-2"/>
          <w:sz w:val="28"/>
          <w:szCs w:val="28"/>
          <w:lang w:val="pl-PL"/>
        </w:rPr>
        <w:t>: Hà Nội, TP. Hồ Chí Minh, Đà Nẵng, Bình Dương, Quảng Ninh, Đoàn Khối các cơ quan Trung ương, Nghệ An, Bắc Giang, Hải Phòng, Đồng Nai, Hải Dương,...</w:t>
      </w:r>
    </w:p>
    <w:p w14:paraId="61794396"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4.3. Hoạt động tham gia giải quyết các vấn đề an sinh xã hội, hoạt động đền ơn, đáp nghĩa</w:t>
      </w:r>
    </w:p>
    <w:p w14:paraId="0422CDE1" w14:textId="29D5FB38" w:rsidR="00AD74D6" w:rsidRPr="002E344D" w:rsidRDefault="000448F0" w:rsidP="00780479">
      <w:pPr>
        <w:tabs>
          <w:tab w:val="left" w:pos="284"/>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pacing w:val="-2"/>
          <w:sz w:val="28"/>
          <w:szCs w:val="28"/>
          <w:lang w:val="pl-PL"/>
        </w:rPr>
        <w:t>Các cấp bộ</w:t>
      </w:r>
      <w:r w:rsidR="00AD74D6" w:rsidRPr="002E344D">
        <w:rPr>
          <w:rFonts w:ascii="Times New Roman" w:hAnsi="Times New Roman"/>
          <w:spacing w:val="-2"/>
          <w:sz w:val="28"/>
          <w:szCs w:val="28"/>
          <w:lang w:val="pl-PL"/>
        </w:rPr>
        <w:t xml:space="preserve"> </w:t>
      </w:r>
      <w:r w:rsidR="007E1BC8">
        <w:rPr>
          <w:rFonts w:ascii="Times New Roman" w:hAnsi="Times New Roman"/>
          <w:spacing w:val="-2"/>
          <w:sz w:val="28"/>
          <w:szCs w:val="28"/>
          <w:lang w:val="pl-PL"/>
        </w:rPr>
        <w:t>đ</w:t>
      </w:r>
      <w:r w:rsidR="00AD74D6" w:rsidRPr="002E344D">
        <w:rPr>
          <w:rFonts w:ascii="Times New Roman" w:hAnsi="Times New Roman"/>
          <w:spacing w:val="-2"/>
          <w:sz w:val="28"/>
          <w:szCs w:val="28"/>
          <w:lang w:val="pl-PL"/>
        </w:rPr>
        <w:t xml:space="preserve">oàn </w:t>
      </w:r>
      <w:r w:rsidR="00427E88">
        <w:rPr>
          <w:rFonts w:ascii="Times New Roman" w:hAnsi="Times New Roman"/>
          <w:spacing w:val="-2"/>
          <w:sz w:val="28"/>
          <w:szCs w:val="28"/>
          <w:lang w:val="pl-PL"/>
        </w:rPr>
        <w:t>đã quan tâm, triển khai hiệu quả</w:t>
      </w:r>
      <w:r w:rsidRPr="002E344D">
        <w:rPr>
          <w:rFonts w:ascii="Times New Roman" w:hAnsi="Times New Roman"/>
          <w:spacing w:val="-2"/>
          <w:sz w:val="28"/>
          <w:szCs w:val="28"/>
          <w:lang w:val="pl-PL"/>
        </w:rPr>
        <w:t xml:space="preserve"> các</w:t>
      </w:r>
      <w:r w:rsidR="00AD74D6" w:rsidRPr="002E344D">
        <w:rPr>
          <w:rFonts w:ascii="Times New Roman" w:hAnsi="Times New Roman"/>
          <w:spacing w:val="-2"/>
          <w:sz w:val="28"/>
          <w:szCs w:val="28"/>
          <w:lang w:val="pl-PL"/>
        </w:rPr>
        <w:t xml:space="preserve"> hoạt động </w:t>
      </w:r>
      <w:r w:rsidRPr="002E344D">
        <w:rPr>
          <w:rFonts w:ascii="Times New Roman" w:hAnsi="Times New Roman"/>
          <w:spacing w:val="-2"/>
          <w:sz w:val="28"/>
          <w:szCs w:val="28"/>
          <w:lang w:val="pl-PL"/>
        </w:rPr>
        <w:t xml:space="preserve">an sinh xã hội, đền ơn đáp nghĩa như: tổ chức Lễ </w:t>
      </w:r>
      <w:r w:rsidR="00AD74D6" w:rsidRPr="002E344D">
        <w:rPr>
          <w:rFonts w:ascii="Times New Roman" w:hAnsi="Times New Roman"/>
          <w:spacing w:val="-2"/>
          <w:sz w:val="28"/>
          <w:szCs w:val="28"/>
          <w:lang w:val="pl-PL"/>
        </w:rPr>
        <w:t>thắp nến tri ân, “</w:t>
      </w:r>
      <w:r w:rsidR="00AD74D6" w:rsidRPr="002E344D">
        <w:rPr>
          <w:rFonts w:ascii="Times New Roman" w:hAnsi="Times New Roman"/>
          <w:i/>
          <w:spacing w:val="-2"/>
          <w:sz w:val="28"/>
          <w:szCs w:val="28"/>
          <w:lang w:val="pl-PL"/>
        </w:rPr>
        <w:t>Uống nước nhớ nguồn</w:t>
      </w:r>
      <w:r w:rsidR="00AD74D6" w:rsidRPr="002E344D">
        <w:rPr>
          <w:rFonts w:ascii="Times New Roman" w:hAnsi="Times New Roman"/>
          <w:spacing w:val="-2"/>
          <w:sz w:val="28"/>
          <w:szCs w:val="28"/>
          <w:lang w:val="pl-PL"/>
        </w:rPr>
        <w:t>”, thăm hỏi, động viên, hỗ trợ các gia đình thương binh, liệt sỹ, gia đình có công với cách mạng; các hoạt động khám bệnh, cấp phát thuốc miễn phí, tặng thẻ bảo hiểm y tế cho người dân có hoàn cảnh khó khăn, “</w:t>
      </w:r>
      <w:r w:rsidR="00AD74D6" w:rsidRPr="002E344D">
        <w:rPr>
          <w:rFonts w:ascii="Times New Roman" w:hAnsi="Times New Roman"/>
          <w:i/>
          <w:spacing w:val="-2"/>
          <w:sz w:val="28"/>
          <w:szCs w:val="28"/>
          <w:lang w:val="pl-PL"/>
        </w:rPr>
        <w:t>Mang âm nhạc đến bệnh viện</w:t>
      </w:r>
      <w:r w:rsidR="00AD74D6" w:rsidRPr="002E344D">
        <w:rPr>
          <w:rFonts w:ascii="Times New Roman" w:hAnsi="Times New Roman"/>
          <w:spacing w:val="-2"/>
          <w:sz w:val="28"/>
          <w:szCs w:val="28"/>
          <w:lang w:val="pl-PL"/>
        </w:rPr>
        <w:t>”; xây dựng “</w:t>
      </w:r>
      <w:r w:rsidR="00AD74D6" w:rsidRPr="002E344D">
        <w:rPr>
          <w:rFonts w:ascii="Times New Roman" w:hAnsi="Times New Roman"/>
          <w:i/>
          <w:spacing w:val="-2"/>
          <w:sz w:val="28"/>
          <w:szCs w:val="28"/>
          <w:lang w:val="pl-PL"/>
        </w:rPr>
        <w:t>Nhà nhân ái</w:t>
      </w:r>
      <w:r w:rsidR="00AD74D6" w:rsidRPr="002E344D">
        <w:rPr>
          <w:rFonts w:ascii="Times New Roman" w:hAnsi="Times New Roman"/>
          <w:spacing w:val="-2"/>
          <w:sz w:val="28"/>
          <w:szCs w:val="28"/>
          <w:lang w:val="pl-PL"/>
        </w:rPr>
        <w:t>”; hiến máu tình nguyện</w:t>
      </w:r>
      <w:r w:rsidRPr="002E344D">
        <w:rPr>
          <w:rFonts w:ascii="Times New Roman" w:hAnsi="Times New Roman"/>
          <w:spacing w:val="-2"/>
          <w:sz w:val="28"/>
          <w:szCs w:val="28"/>
          <w:lang w:val="pl-PL"/>
        </w:rPr>
        <w:t>.</w:t>
      </w:r>
    </w:p>
    <w:p w14:paraId="4640D1EE" w14:textId="2C73A0CD"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Sau 03 tháng triển khai</w:t>
      </w:r>
      <w:r w:rsidR="005A41D6">
        <w:rPr>
          <w:rFonts w:ascii="Times New Roman" w:hAnsi="Times New Roman"/>
          <w:sz w:val="28"/>
          <w:szCs w:val="28"/>
          <w:lang w:val="pl-PL"/>
        </w:rPr>
        <w:t>,</w:t>
      </w:r>
      <w:r w:rsidRPr="002E344D">
        <w:rPr>
          <w:rFonts w:ascii="Times New Roman" w:hAnsi="Times New Roman"/>
          <w:sz w:val="28"/>
          <w:szCs w:val="28"/>
          <w:lang w:val="pl-PL"/>
        </w:rPr>
        <w:t xml:space="preserve"> </w:t>
      </w:r>
      <w:r w:rsidR="00106A54">
        <w:rPr>
          <w:rFonts w:ascii="Times New Roman" w:hAnsi="Times New Roman"/>
          <w:sz w:val="28"/>
          <w:szCs w:val="28"/>
          <w:lang w:val="pl-PL"/>
        </w:rPr>
        <w:t>có</w:t>
      </w:r>
      <w:r w:rsidRPr="002E344D">
        <w:rPr>
          <w:rFonts w:ascii="Times New Roman" w:hAnsi="Times New Roman"/>
          <w:sz w:val="28"/>
          <w:szCs w:val="28"/>
          <w:lang w:val="pl-PL"/>
        </w:rPr>
        <w:t xml:space="preserve"> </w:t>
      </w:r>
      <w:r w:rsidRPr="002E344D">
        <w:rPr>
          <w:rFonts w:ascii="Times New Roman" w:hAnsi="Times New Roman"/>
          <w:b/>
          <w:sz w:val="28"/>
          <w:szCs w:val="28"/>
          <w:lang w:val="pl-PL"/>
        </w:rPr>
        <w:t xml:space="preserve">1.801 </w:t>
      </w:r>
      <w:r w:rsidRPr="002E344D">
        <w:rPr>
          <w:rFonts w:ascii="Times New Roman" w:hAnsi="Times New Roman"/>
          <w:sz w:val="28"/>
          <w:szCs w:val="28"/>
          <w:lang w:val="pl-PL"/>
        </w:rPr>
        <w:t xml:space="preserve">đội hình với </w:t>
      </w:r>
      <w:r w:rsidRPr="002E344D">
        <w:rPr>
          <w:rFonts w:ascii="Times New Roman" w:hAnsi="Times New Roman"/>
          <w:b/>
          <w:sz w:val="28"/>
          <w:szCs w:val="28"/>
          <w:lang w:val="pl-PL"/>
        </w:rPr>
        <w:t xml:space="preserve">50.807 </w:t>
      </w:r>
      <w:r w:rsidRPr="002E344D">
        <w:rPr>
          <w:rFonts w:ascii="Times New Roman" w:hAnsi="Times New Roman"/>
          <w:sz w:val="28"/>
          <w:szCs w:val="28"/>
          <w:lang w:val="pl-PL"/>
        </w:rPr>
        <w:t xml:space="preserve">lượt đoàn viên, thanh niên đã trực tiếp tham gia tổ chức được </w:t>
      </w:r>
      <w:r w:rsidRPr="002E344D">
        <w:rPr>
          <w:rFonts w:ascii="Times New Roman" w:hAnsi="Times New Roman"/>
          <w:b/>
          <w:sz w:val="28"/>
          <w:szCs w:val="28"/>
          <w:lang w:val="pl-PL"/>
        </w:rPr>
        <w:t xml:space="preserve">2.205 </w:t>
      </w:r>
      <w:r w:rsidRPr="002E344D">
        <w:rPr>
          <w:rFonts w:ascii="Times New Roman" w:hAnsi="Times New Roman"/>
          <w:sz w:val="28"/>
          <w:szCs w:val="28"/>
          <w:lang w:val="pl-PL"/>
        </w:rPr>
        <w:t xml:space="preserve">buổi khám, chữa bệnh, cấp phát thuốc miễn phí cho </w:t>
      </w:r>
      <w:r w:rsidRPr="002E344D">
        <w:rPr>
          <w:rFonts w:ascii="Times New Roman" w:hAnsi="Times New Roman"/>
          <w:b/>
          <w:sz w:val="28"/>
          <w:szCs w:val="28"/>
          <w:lang w:val="pl-PL"/>
        </w:rPr>
        <w:t xml:space="preserve">389.572 </w:t>
      </w:r>
      <w:r w:rsidRPr="002E344D">
        <w:rPr>
          <w:rFonts w:ascii="Times New Roman" w:hAnsi="Times New Roman"/>
          <w:sz w:val="28"/>
          <w:szCs w:val="28"/>
          <w:lang w:val="pl-PL"/>
        </w:rPr>
        <w:t xml:space="preserve">người dân; tặng </w:t>
      </w:r>
      <w:r w:rsidRPr="002E344D">
        <w:rPr>
          <w:rFonts w:ascii="Times New Roman" w:hAnsi="Times New Roman"/>
          <w:b/>
          <w:sz w:val="28"/>
          <w:szCs w:val="28"/>
          <w:lang w:val="pl-PL"/>
        </w:rPr>
        <w:t xml:space="preserve">6.259 </w:t>
      </w:r>
      <w:r w:rsidRPr="002E344D">
        <w:rPr>
          <w:rFonts w:ascii="Times New Roman" w:hAnsi="Times New Roman"/>
          <w:sz w:val="28"/>
          <w:szCs w:val="28"/>
          <w:lang w:val="pl-PL"/>
        </w:rPr>
        <w:t xml:space="preserve">thẻ bảo hiểm y tế cho người dân ở các xã đặc biệt khó khăn, xã biên giới. Các đơn vị đã phối hợp tốt với các cơ sở y tế, chính quyền địa phương, thu hút nhiều đội ngũ y, bác sỹ trẻ tham gia thực hiện nhiều buổi khám, chữa bệnh, chăm sóc sức khỏe miễn phí cho người dân như: Lào Cai, Yên Bái, Nghệ An, Quảng Nam, TP. Hồ Chí Minh, Bình Dương, Tiền Giang, Trà Vinh, Hậu Giang,... Trong 03 tháng, đã có </w:t>
      </w:r>
      <w:r w:rsidRPr="002E344D">
        <w:rPr>
          <w:rFonts w:ascii="Times New Roman" w:hAnsi="Times New Roman"/>
          <w:b/>
          <w:sz w:val="28"/>
          <w:szCs w:val="28"/>
          <w:lang w:val="pl-PL"/>
        </w:rPr>
        <w:t xml:space="preserve">212.345 </w:t>
      </w:r>
      <w:r w:rsidRPr="002E344D">
        <w:rPr>
          <w:rFonts w:ascii="Times New Roman" w:hAnsi="Times New Roman"/>
          <w:sz w:val="28"/>
          <w:szCs w:val="28"/>
          <w:lang w:val="pl-PL"/>
        </w:rPr>
        <w:t xml:space="preserve">lượt thanh niên tham gia hiến máu tình nguyện, thu được </w:t>
      </w:r>
      <w:r w:rsidRPr="002E344D">
        <w:rPr>
          <w:rFonts w:ascii="Times New Roman" w:hAnsi="Times New Roman"/>
          <w:b/>
          <w:sz w:val="28"/>
          <w:szCs w:val="28"/>
          <w:lang w:val="pl-PL"/>
        </w:rPr>
        <w:t xml:space="preserve">163.701 </w:t>
      </w:r>
      <w:r w:rsidRPr="002E344D">
        <w:rPr>
          <w:rFonts w:ascii="Times New Roman" w:hAnsi="Times New Roman"/>
          <w:sz w:val="28"/>
          <w:szCs w:val="28"/>
          <w:lang w:val="pl-PL"/>
        </w:rPr>
        <w:t>đơn vị máu</w:t>
      </w:r>
      <w:r w:rsidRPr="002E344D">
        <w:rPr>
          <w:rStyle w:val="FootnoteReference"/>
          <w:rFonts w:ascii="Times New Roman" w:hAnsi="Times New Roman"/>
          <w:sz w:val="28"/>
          <w:szCs w:val="28"/>
          <w:lang w:val="pl-PL"/>
        </w:rPr>
        <w:footnoteReference w:id="22"/>
      </w:r>
      <w:r w:rsidRPr="002E344D">
        <w:rPr>
          <w:rFonts w:ascii="Times New Roman" w:hAnsi="Times New Roman"/>
          <w:sz w:val="28"/>
          <w:szCs w:val="28"/>
          <w:lang w:val="pl-PL"/>
        </w:rPr>
        <w:t>.</w:t>
      </w:r>
    </w:p>
    <w:p w14:paraId="3FC28335" w14:textId="056A14EC" w:rsidR="00AD74D6" w:rsidRPr="000C73E0" w:rsidRDefault="000448F0" w:rsidP="00780479">
      <w:pPr>
        <w:tabs>
          <w:tab w:val="left" w:pos="284"/>
          <w:tab w:val="left" w:pos="851"/>
          <w:tab w:val="left" w:pos="993"/>
        </w:tabs>
        <w:spacing w:before="80" w:after="20" w:line="245" w:lineRule="auto"/>
        <w:ind w:firstLine="567"/>
        <w:jc w:val="both"/>
        <w:rPr>
          <w:rFonts w:ascii="Times New Roman" w:hAnsi="Times New Roman"/>
          <w:spacing w:val="-4"/>
          <w:sz w:val="28"/>
          <w:szCs w:val="28"/>
          <w:lang w:val="pl-PL"/>
        </w:rPr>
      </w:pPr>
      <w:r w:rsidRPr="000C73E0">
        <w:rPr>
          <w:rFonts w:ascii="Times New Roman" w:hAnsi="Times New Roman"/>
          <w:spacing w:val="-4"/>
          <w:sz w:val="28"/>
          <w:szCs w:val="28"/>
          <w:lang w:val="pl-PL"/>
        </w:rPr>
        <w:t>Kỷ</w:t>
      </w:r>
      <w:r w:rsidR="00AD74D6" w:rsidRPr="000C73E0">
        <w:rPr>
          <w:rFonts w:ascii="Times New Roman" w:hAnsi="Times New Roman"/>
          <w:spacing w:val="-4"/>
          <w:sz w:val="28"/>
          <w:szCs w:val="28"/>
          <w:lang w:val="pl-PL"/>
        </w:rPr>
        <w:t xml:space="preserve"> niệm 69 năm Ngày </w:t>
      </w:r>
      <w:r w:rsidR="007A5FF7" w:rsidRPr="000C73E0">
        <w:rPr>
          <w:rFonts w:ascii="Times New Roman" w:hAnsi="Times New Roman"/>
          <w:spacing w:val="-4"/>
          <w:sz w:val="28"/>
          <w:szCs w:val="28"/>
          <w:lang w:val="pl-PL"/>
        </w:rPr>
        <w:t>T</w:t>
      </w:r>
      <w:r w:rsidR="00AD74D6" w:rsidRPr="000C73E0">
        <w:rPr>
          <w:rFonts w:ascii="Times New Roman" w:hAnsi="Times New Roman"/>
          <w:spacing w:val="-4"/>
          <w:sz w:val="28"/>
          <w:szCs w:val="28"/>
          <w:lang w:val="pl-PL"/>
        </w:rPr>
        <w:t>hương binh</w:t>
      </w:r>
      <w:r w:rsidR="007A5FF7" w:rsidRPr="000C73E0">
        <w:rPr>
          <w:rFonts w:ascii="Times New Roman" w:hAnsi="Times New Roman"/>
          <w:spacing w:val="-4"/>
          <w:sz w:val="28"/>
          <w:szCs w:val="28"/>
          <w:lang w:val="pl-PL"/>
        </w:rPr>
        <w:t xml:space="preserve"> -</w:t>
      </w:r>
      <w:r w:rsidR="00AD74D6" w:rsidRPr="000C73E0">
        <w:rPr>
          <w:rFonts w:ascii="Times New Roman" w:hAnsi="Times New Roman"/>
          <w:spacing w:val="-4"/>
          <w:sz w:val="28"/>
          <w:szCs w:val="28"/>
          <w:lang w:val="pl-PL"/>
        </w:rPr>
        <w:t xml:space="preserve"> </w:t>
      </w:r>
      <w:r w:rsidR="007A5FF7" w:rsidRPr="000C73E0">
        <w:rPr>
          <w:rFonts w:ascii="Times New Roman" w:hAnsi="Times New Roman"/>
          <w:spacing w:val="-4"/>
          <w:sz w:val="28"/>
          <w:szCs w:val="28"/>
          <w:lang w:val="pl-PL"/>
        </w:rPr>
        <w:t>L</w:t>
      </w:r>
      <w:r w:rsidR="00AD74D6" w:rsidRPr="000C73E0">
        <w:rPr>
          <w:rFonts w:ascii="Times New Roman" w:hAnsi="Times New Roman"/>
          <w:spacing w:val="-4"/>
          <w:sz w:val="28"/>
          <w:szCs w:val="28"/>
          <w:lang w:val="pl-PL"/>
        </w:rPr>
        <w:t xml:space="preserve">iệt sỹ 27/7, 100% các tỉnh, thành đoàn, đoàn trực thuộc tổ chức </w:t>
      </w:r>
      <w:r w:rsidR="00AD74D6" w:rsidRPr="000C73E0">
        <w:rPr>
          <w:rFonts w:ascii="Times New Roman" w:hAnsi="Times New Roman"/>
          <w:i/>
          <w:spacing w:val="-4"/>
          <w:sz w:val="28"/>
          <w:szCs w:val="28"/>
          <w:lang w:val="pl-PL"/>
        </w:rPr>
        <w:t>Lễ thắp nến tri ân</w:t>
      </w:r>
      <w:r w:rsidR="00AD74D6" w:rsidRPr="000C73E0">
        <w:rPr>
          <w:rFonts w:ascii="Times New Roman" w:hAnsi="Times New Roman"/>
          <w:spacing w:val="-4"/>
          <w:sz w:val="28"/>
          <w:szCs w:val="28"/>
          <w:lang w:val="pl-PL"/>
        </w:rPr>
        <w:t xml:space="preserve"> các anh hùng, liệt sỹ; tập trung tổ chức nhiều hoạt động “</w:t>
      </w:r>
      <w:r w:rsidR="00AD74D6" w:rsidRPr="000C73E0">
        <w:rPr>
          <w:rFonts w:ascii="Times New Roman" w:hAnsi="Times New Roman"/>
          <w:i/>
          <w:spacing w:val="-4"/>
          <w:sz w:val="28"/>
          <w:szCs w:val="28"/>
          <w:lang w:val="pl-PL"/>
        </w:rPr>
        <w:t>Đền ơn đáp nghĩa”</w:t>
      </w:r>
      <w:r w:rsidR="00AD74D6" w:rsidRPr="000C73E0">
        <w:rPr>
          <w:rFonts w:ascii="Times New Roman" w:hAnsi="Times New Roman"/>
          <w:spacing w:val="-4"/>
          <w:sz w:val="28"/>
          <w:szCs w:val="28"/>
          <w:lang w:val="pl-PL"/>
        </w:rPr>
        <w:t>, “</w:t>
      </w:r>
      <w:r w:rsidR="00AD74D6" w:rsidRPr="000C73E0">
        <w:rPr>
          <w:rFonts w:ascii="Times New Roman" w:hAnsi="Times New Roman"/>
          <w:i/>
          <w:spacing w:val="-4"/>
          <w:sz w:val="28"/>
          <w:szCs w:val="28"/>
          <w:lang w:val="pl-PL"/>
        </w:rPr>
        <w:t>Uống nước nhớ nguồn”</w:t>
      </w:r>
      <w:r w:rsidR="00AD74D6" w:rsidRPr="000C73E0">
        <w:rPr>
          <w:rFonts w:ascii="Times New Roman" w:hAnsi="Times New Roman"/>
          <w:spacing w:val="-4"/>
          <w:sz w:val="28"/>
          <w:szCs w:val="28"/>
          <w:lang w:val="pl-PL"/>
        </w:rPr>
        <w:t xml:space="preserve"> trong tháng 7 – tháng cao điểm của Chiến dịch. Kết quả, đoàn viên, thanh niên cả nước đã tới thăm và tặng quà, hỗ trợ sửa chữa, xây mới </w:t>
      </w:r>
      <w:r w:rsidR="00AD74D6" w:rsidRPr="000C73E0">
        <w:rPr>
          <w:rFonts w:ascii="Times New Roman" w:hAnsi="Times New Roman"/>
          <w:b/>
          <w:spacing w:val="-4"/>
          <w:sz w:val="28"/>
          <w:szCs w:val="28"/>
          <w:lang w:val="pl-PL"/>
        </w:rPr>
        <w:t xml:space="preserve">1.787 </w:t>
      </w:r>
      <w:r w:rsidR="00AD74D6" w:rsidRPr="000C73E0">
        <w:rPr>
          <w:rFonts w:ascii="Times New Roman" w:hAnsi="Times New Roman"/>
          <w:spacing w:val="-4"/>
          <w:sz w:val="28"/>
          <w:szCs w:val="28"/>
          <w:lang w:val="pl-PL"/>
        </w:rPr>
        <w:t xml:space="preserve">nhà tình nghĩa cho </w:t>
      </w:r>
      <w:r w:rsidR="00AD74D6" w:rsidRPr="000C73E0">
        <w:rPr>
          <w:rFonts w:ascii="Times New Roman" w:hAnsi="Times New Roman"/>
          <w:b/>
          <w:spacing w:val="-4"/>
          <w:sz w:val="28"/>
          <w:szCs w:val="28"/>
          <w:lang w:val="pl-PL"/>
        </w:rPr>
        <w:t xml:space="preserve">7.384 </w:t>
      </w:r>
      <w:r w:rsidR="00AD74D6" w:rsidRPr="000C73E0">
        <w:rPr>
          <w:rFonts w:ascii="Times New Roman" w:hAnsi="Times New Roman"/>
          <w:spacing w:val="-4"/>
          <w:sz w:val="28"/>
          <w:szCs w:val="28"/>
          <w:lang w:val="pl-PL"/>
        </w:rPr>
        <w:t>Mẹ</w:t>
      </w:r>
      <w:r w:rsidR="00AD74D6" w:rsidRPr="000C73E0">
        <w:rPr>
          <w:rFonts w:ascii="Times New Roman" w:hAnsi="Times New Roman"/>
          <w:b/>
          <w:spacing w:val="-4"/>
          <w:sz w:val="28"/>
          <w:szCs w:val="28"/>
          <w:lang w:val="pl-PL"/>
        </w:rPr>
        <w:t xml:space="preserve"> </w:t>
      </w:r>
      <w:r w:rsidR="00AD74D6" w:rsidRPr="000C73E0">
        <w:rPr>
          <w:rFonts w:ascii="Times New Roman" w:hAnsi="Times New Roman"/>
          <w:spacing w:val="-4"/>
          <w:sz w:val="28"/>
          <w:szCs w:val="28"/>
          <w:lang w:val="pl-PL"/>
        </w:rPr>
        <w:t xml:space="preserve">Việt Nam anh hùng, </w:t>
      </w:r>
      <w:r w:rsidR="00AD74D6" w:rsidRPr="000C73E0">
        <w:rPr>
          <w:rFonts w:ascii="Times New Roman" w:hAnsi="Times New Roman"/>
          <w:b/>
          <w:spacing w:val="-4"/>
          <w:sz w:val="28"/>
          <w:szCs w:val="28"/>
          <w:lang w:val="pl-PL"/>
        </w:rPr>
        <w:t xml:space="preserve">87.928 </w:t>
      </w:r>
      <w:r w:rsidR="00AD74D6" w:rsidRPr="000C73E0">
        <w:rPr>
          <w:rFonts w:ascii="Times New Roman" w:hAnsi="Times New Roman"/>
          <w:spacing w:val="-4"/>
          <w:sz w:val="28"/>
          <w:szCs w:val="28"/>
          <w:lang w:val="pl-PL"/>
        </w:rPr>
        <w:t xml:space="preserve">gia đình chính sách, </w:t>
      </w:r>
      <w:r w:rsidR="00AD74D6" w:rsidRPr="000C73E0">
        <w:rPr>
          <w:rFonts w:ascii="Times New Roman" w:hAnsi="Times New Roman"/>
          <w:b/>
          <w:spacing w:val="-4"/>
          <w:sz w:val="28"/>
          <w:szCs w:val="28"/>
          <w:lang w:val="pl-PL"/>
        </w:rPr>
        <w:t xml:space="preserve">54.121 </w:t>
      </w:r>
      <w:r w:rsidR="00AD74D6" w:rsidRPr="000C73E0">
        <w:rPr>
          <w:rFonts w:ascii="Times New Roman" w:hAnsi="Times New Roman"/>
          <w:spacing w:val="-4"/>
          <w:sz w:val="28"/>
          <w:szCs w:val="28"/>
          <w:lang w:val="pl-PL"/>
        </w:rPr>
        <w:t>gia đình thương binh</w:t>
      </w:r>
      <w:r w:rsidR="005105AE" w:rsidRPr="000C73E0">
        <w:rPr>
          <w:rFonts w:ascii="Times New Roman" w:hAnsi="Times New Roman"/>
          <w:spacing w:val="-4"/>
          <w:sz w:val="28"/>
          <w:szCs w:val="28"/>
          <w:lang w:val="pl-PL"/>
        </w:rPr>
        <w:t>,</w:t>
      </w:r>
      <w:r w:rsidR="00AD74D6" w:rsidRPr="000C73E0">
        <w:rPr>
          <w:rFonts w:ascii="Times New Roman" w:hAnsi="Times New Roman"/>
          <w:spacing w:val="-4"/>
          <w:sz w:val="28"/>
          <w:szCs w:val="28"/>
          <w:lang w:val="pl-PL"/>
        </w:rPr>
        <w:t xml:space="preserve"> liệt sỹ.</w:t>
      </w:r>
    </w:p>
    <w:p w14:paraId="243069BD"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pacing w:val="-4"/>
          <w:sz w:val="28"/>
          <w:szCs w:val="28"/>
          <w:lang w:val="pl-PL"/>
        </w:rPr>
      </w:pPr>
      <w:r w:rsidRPr="002E344D">
        <w:rPr>
          <w:rFonts w:ascii="Times New Roman" w:hAnsi="Times New Roman"/>
          <w:sz w:val="28"/>
          <w:szCs w:val="28"/>
          <w:lang w:val="pl-PL"/>
        </w:rPr>
        <w:t xml:space="preserve">Các đội hình tình nguyện </w:t>
      </w:r>
      <w:r w:rsidRPr="002E344D">
        <w:rPr>
          <w:rFonts w:ascii="Times New Roman" w:hAnsi="Times New Roman"/>
          <w:spacing w:val="-2"/>
          <w:sz w:val="28"/>
          <w:szCs w:val="28"/>
          <w:lang w:val="pl-PL"/>
        </w:rPr>
        <w:t>“</w:t>
      </w:r>
      <w:r w:rsidRPr="002E344D">
        <w:rPr>
          <w:rFonts w:ascii="Times New Roman" w:hAnsi="Times New Roman"/>
          <w:i/>
          <w:spacing w:val="-2"/>
          <w:sz w:val="28"/>
          <w:szCs w:val="28"/>
          <w:lang w:val="pl-PL"/>
        </w:rPr>
        <w:t xml:space="preserve">Mùa hè xanh”, </w:t>
      </w:r>
      <w:r w:rsidRPr="002E344D">
        <w:rPr>
          <w:rFonts w:ascii="Times New Roman" w:hAnsi="Times New Roman"/>
          <w:spacing w:val="-2"/>
          <w:sz w:val="28"/>
          <w:szCs w:val="28"/>
          <w:lang w:val="pl-PL"/>
        </w:rPr>
        <w:t>“</w:t>
      </w:r>
      <w:r w:rsidRPr="002E344D">
        <w:rPr>
          <w:rFonts w:ascii="Times New Roman" w:hAnsi="Times New Roman"/>
          <w:i/>
          <w:spacing w:val="-2"/>
          <w:sz w:val="28"/>
          <w:szCs w:val="28"/>
          <w:lang w:val="pl-PL"/>
        </w:rPr>
        <w:t xml:space="preserve">Hoa phượng đỏ” </w:t>
      </w:r>
      <w:r w:rsidRPr="002E344D">
        <w:rPr>
          <w:rFonts w:ascii="Times New Roman" w:hAnsi="Times New Roman"/>
          <w:spacing w:val="-2"/>
          <w:sz w:val="28"/>
          <w:szCs w:val="28"/>
          <w:lang w:val="pl-PL"/>
        </w:rPr>
        <w:t>của các tỉnh</w:t>
      </w:r>
      <w:r w:rsidRPr="002E344D">
        <w:rPr>
          <w:rFonts w:ascii="Times New Roman" w:hAnsi="Times New Roman"/>
          <w:i/>
          <w:spacing w:val="-2"/>
          <w:sz w:val="28"/>
          <w:szCs w:val="28"/>
          <w:lang w:val="pl-PL"/>
        </w:rPr>
        <w:t xml:space="preserve"> </w:t>
      </w:r>
      <w:r w:rsidRPr="002E344D">
        <w:rPr>
          <w:rFonts w:ascii="Times New Roman" w:hAnsi="Times New Roman"/>
          <w:spacing w:val="-2"/>
          <w:sz w:val="28"/>
          <w:szCs w:val="28"/>
          <w:lang w:val="pl-PL"/>
        </w:rPr>
        <w:t xml:space="preserve">Cụm miền núi phía Bắc, Tây Nguyên, Đông Nam Bộ, Đồng bằng sông Cửu Long </w:t>
      </w:r>
      <w:r w:rsidRPr="002E344D">
        <w:rPr>
          <w:rFonts w:ascii="Times New Roman" w:hAnsi="Times New Roman"/>
          <w:spacing w:val="-4"/>
          <w:sz w:val="28"/>
          <w:szCs w:val="28"/>
          <w:lang w:val="pl-PL"/>
        </w:rPr>
        <w:t>đã</w:t>
      </w:r>
      <w:r w:rsidRPr="002E344D">
        <w:rPr>
          <w:rFonts w:ascii="Times New Roman" w:hAnsi="Times New Roman"/>
          <w:i/>
          <w:spacing w:val="-4"/>
          <w:sz w:val="28"/>
          <w:szCs w:val="28"/>
          <w:lang w:val="pl-PL"/>
        </w:rPr>
        <w:t xml:space="preserve"> </w:t>
      </w:r>
      <w:r w:rsidRPr="002E344D">
        <w:rPr>
          <w:rFonts w:ascii="Times New Roman" w:hAnsi="Times New Roman"/>
          <w:spacing w:val="-4"/>
          <w:sz w:val="28"/>
          <w:szCs w:val="28"/>
          <w:lang w:val="pl-PL"/>
        </w:rPr>
        <w:t xml:space="preserve">tích cực tổ chức các lớp học dạy phụ đạo, phổ cập kiến thức, xóa mù chữ cho trẻ </w:t>
      </w:r>
      <w:r w:rsidRPr="002E344D">
        <w:rPr>
          <w:rFonts w:ascii="Times New Roman" w:hAnsi="Times New Roman"/>
          <w:spacing w:val="-4"/>
          <w:sz w:val="28"/>
          <w:szCs w:val="28"/>
          <w:lang w:val="pl-PL"/>
        </w:rPr>
        <w:lastRenderedPageBreak/>
        <w:t xml:space="preserve">em, người dân ở các ở xã nghèo miền núi, vùng sâu, vùng xa của Tổ quốc. Các lớp học xóa mù chữ đã thu hút </w:t>
      </w:r>
      <w:r w:rsidRPr="002E344D">
        <w:rPr>
          <w:rFonts w:ascii="Times New Roman" w:hAnsi="Times New Roman"/>
          <w:b/>
          <w:spacing w:val="-4"/>
          <w:sz w:val="28"/>
          <w:szCs w:val="28"/>
          <w:lang w:val="pl-PL"/>
        </w:rPr>
        <w:t xml:space="preserve">4.930 </w:t>
      </w:r>
      <w:r w:rsidRPr="002E344D">
        <w:rPr>
          <w:rFonts w:ascii="Times New Roman" w:hAnsi="Times New Roman"/>
          <w:spacing w:val="-4"/>
          <w:sz w:val="28"/>
          <w:szCs w:val="28"/>
          <w:lang w:val="pl-PL"/>
        </w:rPr>
        <w:t xml:space="preserve">người tới tham gia; </w:t>
      </w:r>
      <w:r w:rsidRPr="002E344D">
        <w:rPr>
          <w:rFonts w:ascii="Times New Roman" w:hAnsi="Times New Roman"/>
          <w:b/>
          <w:spacing w:val="-4"/>
          <w:sz w:val="28"/>
          <w:szCs w:val="28"/>
          <w:lang w:val="pl-PL"/>
        </w:rPr>
        <w:t xml:space="preserve">28.159 </w:t>
      </w:r>
      <w:r w:rsidRPr="002E344D">
        <w:rPr>
          <w:rFonts w:ascii="Times New Roman" w:hAnsi="Times New Roman"/>
          <w:spacing w:val="-4"/>
          <w:sz w:val="28"/>
          <w:szCs w:val="28"/>
          <w:lang w:val="pl-PL"/>
        </w:rPr>
        <w:t xml:space="preserve">người được phổ cập giáo dục tiểu học, </w:t>
      </w:r>
      <w:r w:rsidRPr="002E344D">
        <w:rPr>
          <w:rFonts w:ascii="Times New Roman" w:hAnsi="Times New Roman"/>
          <w:b/>
          <w:spacing w:val="-4"/>
          <w:sz w:val="28"/>
          <w:szCs w:val="28"/>
          <w:lang w:val="pl-PL"/>
        </w:rPr>
        <w:t xml:space="preserve">11.314 </w:t>
      </w:r>
      <w:r w:rsidRPr="002E344D">
        <w:rPr>
          <w:rFonts w:ascii="Times New Roman" w:hAnsi="Times New Roman"/>
          <w:spacing w:val="-4"/>
          <w:sz w:val="28"/>
          <w:szCs w:val="28"/>
          <w:lang w:val="pl-PL"/>
        </w:rPr>
        <w:t>người được phổ cập giáo dục trung học.</w:t>
      </w:r>
    </w:p>
    <w:p w14:paraId="70553732" w14:textId="3EA27996"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Các đơn vị triển khai tốt các hoạt động an sinh xã hội, đền ơn đáp nghĩa tiêu biểu có: Hà Nội, TP. Hồ Chí Minh, Hòa Bình, Sơn La, Nghệ An, Quảng Nam, Bình Dương, Tiền Giang, Trà Vinh, An Giang, Ban Thanh niên Quân đội, Lạng Sơn, Bắc Giang, Vĩnh Phúc, Thái Bình, Hưng Yên, Quảng Bình, Kon Tum, Long An, Bến Tre, Sóc Trăng, Đoàn khối Doanh nghiệp Trung ương, Thái Bình, Lâm Đồng, Sóc Trăng.</w:t>
      </w:r>
    </w:p>
    <w:p w14:paraId="10337A92" w14:textId="77777777" w:rsidR="00AD74D6" w:rsidRPr="002E344D" w:rsidRDefault="003C0AE8" w:rsidP="00780479">
      <w:pPr>
        <w:pStyle w:val="ColorfulList-Accent11"/>
        <w:tabs>
          <w:tab w:val="left" w:pos="851"/>
          <w:tab w:val="left" w:pos="993"/>
        </w:tabs>
        <w:spacing w:before="80" w:after="20" w:line="245" w:lineRule="auto"/>
        <w:ind w:left="0" w:firstLine="567"/>
        <w:jc w:val="both"/>
        <w:rPr>
          <w:rFonts w:ascii="Times New Roman" w:hAnsi="Times New Roman"/>
          <w:b/>
          <w:i/>
          <w:sz w:val="28"/>
          <w:szCs w:val="28"/>
          <w:lang w:val="pl-PL"/>
        </w:rPr>
      </w:pPr>
      <w:r>
        <w:rPr>
          <w:rFonts w:ascii="Times New Roman" w:hAnsi="Times New Roman"/>
          <w:b/>
          <w:i/>
          <w:sz w:val="28"/>
          <w:szCs w:val="28"/>
          <w:lang w:val="pl-PL"/>
        </w:rPr>
        <w:t>4</w:t>
      </w:r>
      <w:r w:rsidR="00AD74D6" w:rsidRPr="002E344D">
        <w:rPr>
          <w:rFonts w:ascii="Times New Roman" w:hAnsi="Times New Roman"/>
          <w:b/>
          <w:i/>
          <w:sz w:val="28"/>
          <w:szCs w:val="28"/>
          <w:lang w:val="pl-PL"/>
        </w:rPr>
        <w:t xml:space="preserve">.4. Hoạt động hướng về biên giới, biển đảo </w:t>
      </w:r>
    </w:p>
    <w:p w14:paraId="21F1DAD4" w14:textId="59EFCCEA" w:rsidR="00AD74D6" w:rsidRPr="002E344D" w:rsidRDefault="00030EED"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Pr>
          <w:rFonts w:ascii="Times New Roman" w:hAnsi="Times New Roman"/>
          <w:sz w:val="28"/>
          <w:szCs w:val="28"/>
          <w:lang w:val="pl-PL"/>
        </w:rPr>
        <w:t>C</w:t>
      </w:r>
      <w:r w:rsidR="00AD74D6" w:rsidRPr="002E344D">
        <w:rPr>
          <w:rFonts w:ascii="Times New Roman" w:hAnsi="Times New Roman"/>
          <w:sz w:val="28"/>
          <w:szCs w:val="28"/>
          <w:lang w:val="pl-PL"/>
        </w:rPr>
        <w:t>ác tỉnh, thành đoàn, đoàn trực thuộc đã quan tâm thực hiện các hoạt động tại các địa bàn được xác định là trọng tâm củ</w:t>
      </w:r>
      <w:r w:rsidR="000448F0" w:rsidRPr="002E344D">
        <w:rPr>
          <w:rFonts w:ascii="Times New Roman" w:hAnsi="Times New Roman"/>
          <w:sz w:val="28"/>
          <w:szCs w:val="28"/>
          <w:lang w:val="pl-PL"/>
        </w:rPr>
        <w:t>a C</w:t>
      </w:r>
      <w:r w:rsidR="00AD74D6" w:rsidRPr="002E344D">
        <w:rPr>
          <w:rFonts w:ascii="Times New Roman" w:hAnsi="Times New Roman"/>
          <w:sz w:val="28"/>
          <w:szCs w:val="28"/>
          <w:lang w:val="pl-PL"/>
        </w:rPr>
        <w:t xml:space="preserve">hiến dịch. Kết quả: có </w:t>
      </w:r>
      <w:r w:rsidR="00AD74D6" w:rsidRPr="002E344D">
        <w:rPr>
          <w:rFonts w:ascii="Times New Roman" w:hAnsi="Times New Roman"/>
          <w:b/>
          <w:sz w:val="28"/>
          <w:szCs w:val="28"/>
          <w:lang w:val="pl-PL"/>
        </w:rPr>
        <w:t>45/67</w:t>
      </w:r>
      <w:r w:rsidR="00AD74D6" w:rsidRPr="002E344D">
        <w:rPr>
          <w:rFonts w:ascii="Times New Roman" w:hAnsi="Times New Roman"/>
          <w:sz w:val="28"/>
          <w:szCs w:val="28"/>
          <w:lang w:val="pl-PL"/>
        </w:rPr>
        <w:t xml:space="preserve"> tỉnh, thành đoàn, đoàn trực thuộc tổ chức các hoạt động hướng về biển đảo tại địa phương, đơn vị; </w:t>
      </w:r>
      <w:r w:rsidR="00AD74D6" w:rsidRPr="002E344D">
        <w:rPr>
          <w:rFonts w:ascii="Times New Roman" w:hAnsi="Times New Roman"/>
          <w:b/>
          <w:sz w:val="28"/>
          <w:szCs w:val="28"/>
          <w:lang w:val="pl-PL"/>
        </w:rPr>
        <w:t>22/67</w:t>
      </w:r>
      <w:r w:rsidR="00AD74D6" w:rsidRPr="002E344D">
        <w:rPr>
          <w:rFonts w:ascii="Times New Roman" w:hAnsi="Times New Roman"/>
          <w:sz w:val="28"/>
          <w:szCs w:val="28"/>
          <w:lang w:val="pl-PL"/>
        </w:rPr>
        <w:t xml:space="preserve"> tỉnh, thành đoàn, đoàn trực thuộc</w:t>
      </w:r>
      <w:r w:rsidR="00AD74D6" w:rsidRPr="002E344D">
        <w:rPr>
          <w:rStyle w:val="FootnoteReference"/>
          <w:rFonts w:ascii="Times New Roman" w:hAnsi="Times New Roman"/>
          <w:sz w:val="28"/>
          <w:szCs w:val="28"/>
          <w:lang w:val="pl-PL"/>
        </w:rPr>
        <w:footnoteReference w:id="23"/>
      </w:r>
      <w:r w:rsidR="00AD74D6" w:rsidRPr="002E344D">
        <w:rPr>
          <w:rFonts w:ascii="Times New Roman" w:hAnsi="Times New Roman"/>
          <w:sz w:val="28"/>
          <w:szCs w:val="28"/>
          <w:lang w:val="pl-PL"/>
        </w:rPr>
        <w:t xml:space="preserve"> tổ chức các hoạt động tình nguyện tại </w:t>
      </w:r>
      <w:r w:rsidR="00AD74D6" w:rsidRPr="002E344D">
        <w:rPr>
          <w:rFonts w:ascii="Times New Roman" w:hAnsi="Times New Roman"/>
          <w:b/>
          <w:sz w:val="28"/>
          <w:szCs w:val="28"/>
          <w:lang w:val="pl-PL"/>
        </w:rPr>
        <w:t>19</w:t>
      </w:r>
      <w:r w:rsidR="00AD74D6" w:rsidRPr="002E344D">
        <w:rPr>
          <w:rFonts w:ascii="Times New Roman" w:hAnsi="Times New Roman"/>
          <w:sz w:val="28"/>
          <w:szCs w:val="28"/>
          <w:lang w:val="pl-PL"/>
        </w:rPr>
        <w:t xml:space="preserve"> đảo thanh niên, đảo tiền tiêu của Tổ quốc</w:t>
      </w:r>
      <w:r w:rsidR="00AD74D6" w:rsidRPr="002E344D">
        <w:rPr>
          <w:rStyle w:val="FootnoteReference"/>
          <w:rFonts w:ascii="Times New Roman" w:hAnsi="Times New Roman"/>
          <w:sz w:val="28"/>
          <w:szCs w:val="28"/>
          <w:lang w:val="pl-PL"/>
        </w:rPr>
        <w:footnoteReference w:id="24"/>
      </w:r>
      <w:r w:rsidR="000448F0" w:rsidRPr="002E344D">
        <w:rPr>
          <w:rFonts w:ascii="Times New Roman" w:hAnsi="Times New Roman"/>
          <w:sz w:val="28"/>
          <w:szCs w:val="28"/>
          <w:lang w:val="pl-PL"/>
        </w:rPr>
        <w:t>.</w:t>
      </w:r>
    </w:p>
    <w:p w14:paraId="5664BBCC" w14:textId="7FFA9FF7" w:rsidR="00AD74D6" w:rsidRPr="00122A72" w:rsidRDefault="000448F0" w:rsidP="00780479">
      <w:pPr>
        <w:pStyle w:val="ColorfulList-Accent11"/>
        <w:tabs>
          <w:tab w:val="left" w:pos="851"/>
          <w:tab w:val="left" w:pos="993"/>
        </w:tabs>
        <w:spacing w:before="80" w:after="20" w:line="245" w:lineRule="auto"/>
        <w:ind w:left="0" w:firstLine="567"/>
        <w:jc w:val="both"/>
        <w:rPr>
          <w:rFonts w:ascii="Times New Roman" w:hAnsi="Times New Roman"/>
          <w:spacing w:val="-4"/>
          <w:sz w:val="28"/>
          <w:szCs w:val="28"/>
          <w:lang w:val="pl-PL"/>
        </w:rPr>
      </w:pPr>
      <w:r w:rsidRPr="00122A72">
        <w:rPr>
          <w:rFonts w:ascii="Times New Roman" w:hAnsi="Times New Roman"/>
          <w:spacing w:val="-4"/>
          <w:sz w:val="28"/>
          <w:szCs w:val="28"/>
          <w:lang w:val="pl-PL"/>
        </w:rPr>
        <w:t xml:space="preserve">Các hoạt động hướng về biên giới, biển đảo được các tỉnh, thành đoàn, đoàn trực thuộc tập trung tổ chức </w:t>
      </w:r>
      <w:r w:rsidR="00AD74D6" w:rsidRPr="00122A72">
        <w:rPr>
          <w:rFonts w:ascii="Times New Roman" w:hAnsi="Times New Roman"/>
          <w:spacing w:val="-4"/>
          <w:sz w:val="28"/>
          <w:szCs w:val="28"/>
          <w:lang w:val="pl-PL"/>
        </w:rPr>
        <w:t>tuyên truyền cho đoàn viên, thanh niên về chủ quyền biên giới, biển đảo; tổ chức thăm hỏi, chia sẻ với gia đình, con em chiến sỹ, cán bộ đang thực hiện nhiệm vụ tại các vùng biển đảo, biên giới; vận động kinh phí, vật dụng ủng hộ các chiến sỹ</w:t>
      </w:r>
      <w:r w:rsidR="00AD74D6" w:rsidRPr="00122A72">
        <w:rPr>
          <w:rStyle w:val="FootnoteReference"/>
          <w:rFonts w:ascii="Times New Roman" w:hAnsi="Times New Roman"/>
          <w:spacing w:val="-4"/>
          <w:sz w:val="28"/>
          <w:szCs w:val="28"/>
          <w:lang w:val="pl-PL"/>
        </w:rPr>
        <w:footnoteReference w:id="25"/>
      </w:r>
      <w:r w:rsidR="00AD74D6" w:rsidRPr="00122A72">
        <w:rPr>
          <w:rFonts w:ascii="Times New Roman" w:hAnsi="Times New Roman"/>
          <w:spacing w:val="-4"/>
          <w:sz w:val="28"/>
          <w:szCs w:val="28"/>
          <w:lang w:val="pl-PL"/>
        </w:rPr>
        <w:t>.</w:t>
      </w:r>
      <w:r w:rsidR="00393DD2" w:rsidRPr="00122A72">
        <w:rPr>
          <w:rFonts w:ascii="Times New Roman" w:hAnsi="Times New Roman"/>
          <w:spacing w:val="-4"/>
          <w:sz w:val="28"/>
          <w:szCs w:val="28"/>
          <w:lang w:val="pl-PL"/>
        </w:rPr>
        <w:t xml:space="preserve"> Ngoài ra, Trung ương Đoàn đã phối hợp với </w:t>
      </w:r>
      <w:r w:rsidR="00664B40" w:rsidRPr="00122A72">
        <w:rPr>
          <w:rFonts w:ascii="Times New Roman" w:hAnsi="Times New Roman"/>
          <w:spacing w:val="-4"/>
          <w:sz w:val="28"/>
          <w:szCs w:val="28"/>
          <w:lang w:val="pl-PL"/>
        </w:rPr>
        <w:t>T</w:t>
      </w:r>
      <w:r w:rsidR="00393DD2" w:rsidRPr="00122A72">
        <w:rPr>
          <w:rFonts w:ascii="Times New Roman" w:hAnsi="Times New Roman"/>
          <w:spacing w:val="-4"/>
          <w:sz w:val="28"/>
          <w:szCs w:val="28"/>
          <w:lang w:val="pl-PL"/>
        </w:rPr>
        <w:t>ỉnh đoàn Khánh Hòa tổ chức chương trình Đường chạy “</w:t>
      </w:r>
      <w:r w:rsidR="00393DD2" w:rsidRPr="00122A72">
        <w:rPr>
          <w:rFonts w:ascii="Times New Roman" w:hAnsi="Times New Roman"/>
          <w:i/>
          <w:spacing w:val="-4"/>
          <w:sz w:val="28"/>
          <w:szCs w:val="28"/>
          <w:lang w:val="pl-PL"/>
        </w:rPr>
        <w:t>Sắc màu tuổi trẻ - Tôi yêu Tổ quốc tôi</w:t>
      </w:r>
      <w:r w:rsidR="00393DD2" w:rsidRPr="00122A72">
        <w:rPr>
          <w:rFonts w:ascii="Times New Roman" w:hAnsi="Times New Roman"/>
          <w:spacing w:val="-4"/>
          <w:sz w:val="28"/>
          <w:szCs w:val="28"/>
          <w:lang w:val="pl-PL"/>
        </w:rPr>
        <w:t>” nhằm kêu gọi các tổ chức, cá nhân ủng hộ nguồn lực để xây dựng những công trình an sinh, xã hội trên các đảo thanh niên, đảo tiền tiêu của Tổ quốc.</w:t>
      </w:r>
    </w:p>
    <w:p w14:paraId="71857791" w14:textId="77777777" w:rsidR="00AD74D6" w:rsidRPr="00D74C00"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D74C00">
        <w:rPr>
          <w:rFonts w:ascii="Times New Roman" w:hAnsi="Times New Roman"/>
          <w:sz w:val="28"/>
          <w:szCs w:val="28"/>
          <w:lang w:val="pl-PL"/>
        </w:rPr>
        <w:t>Tại các xã đảo, xã biên giới, các đội hình thanh niên tình nguyện đã trực tiếp tham gia cùng bà con địa phương tổ chức nhiều hoạt động ý nghĩa, như: xây dựng, bê tông hóa cầu đường giao thông; lắp đặt hệ thống chiếu sáng, máy lọc nước cho đồn biên phòng, trường học, trạm xá; xây dựng phòng học, sân chơi cho thiếu nhi; tổ chức khám bệnh, cấp phát thuốc miễn phí, thăm, tặng quà cho các gia đình, trẻ em có hoàn cảnh khó khăn; bổ túc văn hóa cho người dân trên đảo và các xã biên giới,...</w:t>
      </w:r>
      <w:r w:rsidRPr="00D74C00">
        <w:rPr>
          <w:rStyle w:val="FootnoteReference"/>
          <w:rFonts w:ascii="Times New Roman" w:hAnsi="Times New Roman"/>
          <w:sz w:val="28"/>
          <w:szCs w:val="28"/>
          <w:lang w:val="pl-PL"/>
        </w:rPr>
        <w:footnoteReference w:id="26"/>
      </w:r>
    </w:p>
    <w:p w14:paraId="2848FC8C" w14:textId="77777777" w:rsidR="00AD74D6" w:rsidRPr="00BE5D07"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4"/>
          <w:sz w:val="28"/>
          <w:szCs w:val="28"/>
          <w:lang w:val="pl-PL"/>
        </w:rPr>
      </w:pPr>
      <w:r w:rsidRPr="00BE5D07">
        <w:rPr>
          <w:rFonts w:ascii="Times New Roman" w:hAnsi="Times New Roman"/>
          <w:spacing w:val="-4"/>
          <w:sz w:val="28"/>
          <w:szCs w:val="28"/>
          <w:lang w:val="pl-PL"/>
        </w:rPr>
        <w:t xml:space="preserve">Một số tỉnh, thành đoàn, đoàn trực thuộc triển khai tốt các hoạt động hướng về biên giới, biển đảo như: Hà Giang, Lào Cai, Bình Dương, TP. Hồ Chí Minh, Quảng </w:t>
      </w:r>
      <w:r w:rsidRPr="00BE5D07">
        <w:rPr>
          <w:rFonts w:ascii="Times New Roman" w:hAnsi="Times New Roman"/>
          <w:spacing w:val="-4"/>
          <w:sz w:val="28"/>
          <w:szCs w:val="28"/>
          <w:lang w:val="pl-PL"/>
        </w:rPr>
        <w:lastRenderedPageBreak/>
        <w:t>Ninh, Kiên Giang, Thừa Thiên Huế, Đoàn Thanh niên Bộ Công an, Quảng Ngãi, Đoàn Khối Doanh nghiệp Trung ương, Đoàn Khối các cơ quan Trung ương.</w:t>
      </w:r>
    </w:p>
    <w:p w14:paraId="130D5EE7"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t>4.5. Hoạt động bảo vệ môi trường, ứng phó với biến đổi khí hậu</w:t>
      </w:r>
    </w:p>
    <w:p w14:paraId="02FE87CF" w14:textId="575AAE0F"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2E344D">
        <w:rPr>
          <w:rFonts w:ascii="Times New Roman" w:hAnsi="Times New Roman"/>
          <w:sz w:val="28"/>
          <w:szCs w:val="28"/>
          <w:lang w:val="pl-PL"/>
        </w:rPr>
        <w:t>Hoạt động bảo vệ môi trường, ứng phó với biến đổi khí hậu là một trong những nội dung được quan tâm triển khai ở đều khắp các Chiến dịch tình nguyện “</w:t>
      </w:r>
      <w:r w:rsidRPr="002E344D">
        <w:rPr>
          <w:rFonts w:ascii="Times New Roman" w:hAnsi="Times New Roman"/>
          <w:i/>
          <w:sz w:val="28"/>
          <w:szCs w:val="28"/>
          <w:lang w:val="pl-PL"/>
        </w:rPr>
        <w:t>Mùa hè xanh</w:t>
      </w:r>
      <w:r w:rsidRPr="002E344D">
        <w:rPr>
          <w:rFonts w:ascii="Times New Roman" w:hAnsi="Times New Roman"/>
          <w:sz w:val="28"/>
          <w:szCs w:val="28"/>
          <w:lang w:val="pl-PL"/>
        </w:rPr>
        <w:t>”, “</w:t>
      </w:r>
      <w:r w:rsidRPr="002E344D">
        <w:rPr>
          <w:rFonts w:ascii="Times New Roman" w:hAnsi="Times New Roman"/>
          <w:i/>
          <w:sz w:val="28"/>
          <w:szCs w:val="28"/>
          <w:lang w:val="pl-PL"/>
        </w:rPr>
        <w:t>Hoa phượng đỏ</w:t>
      </w:r>
      <w:r w:rsidRPr="002E344D">
        <w:rPr>
          <w:rFonts w:ascii="Times New Roman" w:hAnsi="Times New Roman"/>
          <w:sz w:val="28"/>
          <w:szCs w:val="28"/>
          <w:lang w:val="pl-PL"/>
        </w:rPr>
        <w:t>”, “</w:t>
      </w:r>
      <w:r w:rsidRPr="002E344D">
        <w:rPr>
          <w:rFonts w:ascii="Times New Roman" w:hAnsi="Times New Roman"/>
          <w:i/>
          <w:sz w:val="28"/>
          <w:szCs w:val="28"/>
          <w:lang w:val="pl-PL"/>
        </w:rPr>
        <w:t>Kỳ nghỉ hồng</w:t>
      </w:r>
      <w:r w:rsidRPr="002E344D">
        <w:rPr>
          <w:rFonts w:ascii="Times New Roman" w:hAnsi="Times New Roman"/>
          <w:sz w:val="28"/>
          <w:szCs w:val="28"/>
          <w:lang w:val="pl-PL"/>
        </w:rPr>
        <w:t>”, “</w:t>
      </w:r>
      <w:r w:rsidRPr="002E344D">
        <w:rPr>
          <w:rFonts w:ascii="Times New Roman" w:hAnsi="Times New Roman"/>
          <w:i/>
          <w:sz w:val="28"/>
          <w:szCs w:val="28"/>
          <w:lang w:val="pl-PL"/>
        </w:rPr>
        <w:t>Hành quân xanh</w:t>
      </w:r>
      <w:r w:rsidRPr="002E344D">
        <w:rPr>
          <w:rFonts w:ascii="Times New Roman" w:hAnsi="Times New Roman"/>
          <w:sz w:val="28"/>
          <w:szCs w:val="28"/>
          <w:lang w:val="pl-PL"/>
        </w:rPr>
        <w:t xml:space="preserve">”. Các tỉnh, thành đoàn, đoàn trực thuộc đã chỉ đạo các cơ sở Đoàn, các đội hình thanh niên tình nguyện triển khai thực hiện nhiều hoạt động như: tổ chức lễ mít tinh hưởng ứng ngày Môi trường thế giới, tuần lễ Biển và Hải đảo Việt Nam năm 2016, ra quân thu gom rác thải, khơi thông dòng chảy, đào giếng nước, </w:t>
      </w:r>
      <w:r w:rsidRPr="002E344D">
        <w:rPr>
          <w:rFonts w:ascii="Times New Roman" w:hAnsi="Times New Roman"/>
          <w:spacing w:val="-4"/>
          <w:sz w:val="28"/>
          <w:szCs w:val="28"/>
          <w:lang w:val="pl-PL"/>
        </w:rPr>
        <w:t xml:space="preserve">trồng cây xanh, diễu hành tuyên truyền, phát quang, dọn vệ sinh các tuyến đường, bãi biển,... Trong 03 tháng triển khai Chiến dịch, có </w:t>
      </w:r>
      <w:r w:rsidRPr="002E344D">
        <w:rPr>
          <w:rFonts w:ascii="Times New Roman" w:hAnsi="Times New Roman"/>
          <w:b/>
          <w:spacing w:val="-4"/>
          <w:sz w:val="28"/>
          <w:szCs w:val="28"/>
          <w:lang w:val="pl-PL"/>
        </w:rPr>
        <w:t>12.208</w:t>
      </w:r>
      <w:r w:rsidRPr="002E344D">
        <w:rPr>
          <w:rFonts w:ascii="Times New Roman" w:hAnsi="Times New Roman"/>
          <w:spacing w:val="-4"/>
          <w:sz w:val="28"/>
          <w:szCs w:val="28"/>
          <w:lang w:val="pl-PL"/>
        </w:rPr>
        <w:t xml:space="preserve"> đội hình, </w:t>
      </w:r>
      <w:r w:rsidRPr="002E344D">
        <w:rPr>
          <w:rFonts w:ascii="Times New Roman" w:hAnsi="Times New Roman"/>
          <w:b/>
          <w:spacing w:val="-4"/>
          <w:sz w:val="28"/>
          <w:szCs w:val="28"/>
          <w:lang w:val="pl-PL"/>
        </w:rPr>
        <w:t xml:space="preserve">605.300 </w:t>
      </w:r>
      <w:r w:rsidRPr="002E344D">
        <w:rPr>
          <w:rFonts w:ascii="Times New Roman" w:hAnsi="Times New Roman"/>
          <w:spacing w:val="-4"/>
          <w:sz w:val="28"/>
          <w:szCs w:val="28"/>
          <w:lang w:val="pl-PL"/>
        </w:rPr>
        <w:t xml:space="preserve">lượt thanh niên tình nguyện tham gia </w:t>
      </w:r>
      <w:r w:rsidRPr="002E344D">
        <w:rPr>
          <w:rFonts w:ascii="Times New Roman" w:hAnsi="Times New Roman"/>
          <w:b/>
          <w:spacing w:val="-4"/>
          <w:sz w:val="28"/>
          <w:szCs w:val="28"/>
          <w:lang w:val="pl-PL"/>
        </w:rPr>
        <w:t>18.512</w:t>
      </w:r>
      <w:r w:rsidRPr="002E344D">
        <w:rPr>
          <w:rFonts w:ascii="Times New Roman" w:hAnsi="Times New Roman"/>
          <w:spacing w:val="-4"/>
          <w:sz w:val="28"/>
          <w:szCs w:val="28"/>
          <w:lang w:val="pl-PL"/>
        </w:rPr>
        <w:t xml:space="preserve"> </w:t>
      </w:r>
      <w:r w:rsidR="006C21D3">
        <w:rPr>
          <w:rFonts w:ascii="Times New Roman" w:hAnsi="Times New Roman"/>
          <w:spacing w:val="-4"/>
          <w:sz w:val="28"/>
          <w:szCs w:val="28"/>
          <w:lang w:val="pl-PL"/>
        </w:rPr>
        <w:t xml:space="preserve">các </w:t>
      </w:r>
      <w:r w:rsidRPr="002E344D">
        <w:rPr>
          <w:rFonts w:ascii="Times New Roman" w:hAnsi="Times New Roman"/>
          <w:spacing w:val="-4"/>
          <w:sz w:val="28"/>
          <w:szCs w:val="28"/>
          <w:lang w:val="pl-PL"/>
        </w:rPr>
        <w:t>buổi ra quân bảo vệ môi trường.</w:t>
      </w:r>
    </w:p>
    <w:p w14:paraId="79ACB30A" w14:textId="0F870760" w:rsidR="00AD74D6" w:rsidRPr="002E344D" w:rsidRDefault="00AD74D6" w:rsidP="00780479">
      <w:pPr>
        <w:tabs>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 xml:space="preserve">Các hoạt động ứng phó với biến đổi khí hậu, phòng chống thiên tai được các cấp bộ Đoàn triển khai kịp thời, linh hoạt, hiệu quả. Tiêu biểu là các hoạt động hỗ trợ địa phương chịu ảnh hưởng của xâm thực mặn, hạn hán tại các tỉnh miền Trung, Tây Nguyên, </w:t>
      </w:r>
      <w:r w:rsidR="0047099C">
        <w:rPr>
          <w:rFonts w:ascii="Times New Roman" w:hAnsi="Times New Roman"/>
          <w:sz w:val="28"/>
          <w:szCs w:val="28"/>
          <w:lang w:val="pl-PL"/>
        </w:rPr>
        <w:t>Đ</w:t>
      </w:r>
      <w:r w:rsidRPr="002E344D">
        <w:rPr>
          <w:rFonts w:ascii="Times New Roman" w:hAnsi="Times New Roman"/>
          <w:sz w:val="28"/>
          <w:szCs w:val="28"/>
          <w:lang w:val="pl-PL"/>
        </w:rPr>
        <w:t xml:space="preserve">ồng bằng sông Cửu Long; hoạt động hỗ trợ trong phòng chống và giải quyết hậu quả thiệt hại của bão lũ tại khu vực Tây Bắc bộ, Đông Bắc Bộ, Trung du Bắc </w:t>
      </w:r>
      <w:r w:rsidR="0047099C">
        <w:rPr>
          <w:rFonts w:ascii="Times New Roman" w:hAnsi="Times New Roman"/>
          <w:sz w:val="28"/>
          <w:szCs w:val="28"/>
          <w:lang w:val="pl-PL"/>
        </w:rPr>
        <w:t>b</w:t>
      </w:r>
      <w:r w:rsidRPr="002E344D">
        <w:rPr>
          <w:rFonts w:ascii="Times New Roman" w:hAnsi="Times New Roman"/>
          <w:sz w:val="28"/>
          <w:szCs w:val="28"/>
          <w:lang w:val="pl-PL"/>
        </w:rPr>
        <w:t>ộ, Đồng bằng sông Hồng</w:t>
      </w:r>
      <w:r w:rsidRPr="002E344D">
        <w:rPr>
          <w:rStyle w:val="FootnoteReference"/>
          <w:rFonts w:ascii="Times New Roman" w:hAnsi="Times New Roman"/>
          <w:sz w:val="28"/>
          <w:szCs w:val="28"/>
          <w:lang w:val="pl-PL"/>
        </w:rPr>
        <w:footnoteReference w:id="27"/>
      </w:r>
      <w:r w:rsidRPr="002E344D">
        <w:rPr>
          <w:rFonts w:ascii="Times New Roman" w:hAnsi="Times New Roman"/>
          <w:sz w:val="28"/>
          <w:szCs w:val="28"/>
          <w:lang w:val="pl-PL"/>
        </w:rPr>
        <w:t>.</w:t>
      </w:r>
    </w:p>
    <w:p w14:paraId="715D723B" w14:textId="1251FBEB"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sz w:val="28"/>
          <w:szCs w:val="28"/>
          <w:lang w:val="pl-PL"/>
        </w:rPr>
      </w:pPr>
      <w:r w:rsidRPr="002E344D">
        <w:rPr>
          <w:rFonts w:ascii="Times New Roman" w:hAnsi="Times New Roman"/>
          <w:sz w:val="28"/>
          <w:szCs w:val="28"/>
          <w:lang w:val="pl-PL"/>
        </w:rPr>
        <w:t>Trong thời gian diễn ra Chiến dịch Thanh niên tình nguyện Hè 2016, Trung ương Hội Liên hiệp thanh niên Việt Nam, Trung tâm Thông tin nguồn lực tình nguyện Việt Nam (Trung tâm Tình nguyện Quốc gia) đã phối hợp cùng Trung tâm Tin tức VTV24, Đài Truyền hình Việt Nam triển khai Chiến dịch</w:t>
      </w:r>
      <w:r w:rsidRPr="002E344D">
        <w:rPr>
          <w:rFonts w:ascii="Times New Roman" w:hAnsi="Times New Roman"/>
          <w:i/>
          <w:sz w:val="28"/>
          <w:szCs w:val="28"/>
          <w:lang w:val="pl-PL"/>
        </w:rPr>
        <w:t xml:space="preserve"> “Hãy làm sạch biển”</w:t>
      </w:r>
      <w:r w:rsidRPr="002E344D">
        <w:rPr>
          <w:rFonts w:ascii="Times New Roman" w:hAnsi="Times New Roman"/>
          <w:sz w:val="28"/>
          <w:szCs w:val="28"/>
          <w:lang w:val="pl-PL"/>
        </w:rPr>
        <w:t xml:space="preserve"> giai đoạn 2 tại 28 tỉnh, thành ven biển</w:t>
      </w:r>
      <w:r w:rsidRPr="002E344D">
        <w:rPr>
          <w:rStyle w:val="FootnoteReference"/>
          <w:rFonts w:ascii="Times New Roman" w:hAnsi="Times New Roman"/>
          <w:sz w:val="28"/>
          <w:szCs w:val="28"/>
        </w:rPr>
        <w:footnoteReference w:id="28"/>
      </w:r>
      <w:r w:rsidRPr="002E344D">
        <w:rPr>
          <w:rFonts w:ascii="Times New Roman" w:hAnsi="Times New Roman"/>
          <w:sz w:val="28"/>
          <w:szCs w:val="28"/>
          <w:lang w:val="pl-PL"/>
        </w:rPr>
        <w:t xml:space="preserve">. Ngay trong ngày đầu phát động Chiến dịch (ngày 19/6/2016), </w:t>
      </w:r>
      <w:r w:rsidR="003D1EC5">
        <w:rPr>
          <w:rFonts w:ascii="Times New Roman" w:hAnsi="Times New Roman"/>
          <w:sz w:val="28"/>
          <w:szCs w:val="28"/>
          <w:lang w:val="pl-PL"/>
        </w:rPr>
        <w:t xml:space="preserve">có </w:t>
      </w:r>
      <w:r w:rsidRPr="002E344D">
        <w:rPr>
          <w:rFonts w:ascii="Times New Roman" w:hAnsi="Times New Roman"/>
          <w:sz w:val="28"/>
          <w:szCs w:val="28"/>
          <w:lang w:val="pl-PL"/>
        </w:rPr>
        <w:t>17.490 đoàn viên, thanh niên và 8.767 chiến sĩ biên phòng</w:t>
      </w:r>
      <w:r w:rsidR="00207751" w:rsidRPr="00207751">
        <w:rPr>
          <w:rFonts w:ascii="Times New Roman" w:hAnsi="Times New Roman"/>
          <w:sz w:val="28"/>
          <w:szCs w:val="28"/>
          <w:lang w:val="pl-PL"/>
        </w:rPr>
        <w:t xml:space="preserve"> </w:t>
      </w:r>
      <w:r w:rsidR="00207751" w:rsidRPr="002E344D">
        <w:rPr>
          <w:rFonts w:ascii="Times New Roman" w:hAnsi="Times New Roman"/>
          <w:sz w:val="28"/>
          <w:szCs w:val="28"/>
          <w:lang w:val="pl-PL"/>
        </w:rPr>
        <w:t xml:space="preserve">đã </w:t>
      </w:r>
      <w:r w:rsidR="00207751">
        <w:rPr>
          <w:rFonts w:ascii="Times New Roman" w:hAnsi="Times New Roman"/>
          <w:sz w:val="28"/>
          <w:szCs w:val="28"/>
          <w:lang w:val="pl-PL"/>
        </w:rPr>
        <w:t xml:space="preserve">chung tay dọn rác tại </w:t>
      </w:r>
      <w:r w:rsidR="00207751" w:rsidRPr="002E344D">
        <w:rPr>
          <w:rFonts w:ascii="Times New Roman" w:hAnsi="Times New Roman"/>
          <w:sz w:val="28"/>
          <w:szCs w:val="28"/>
          <w:lang w:val="pl-PL"/>
        </w:rPr>
        <w:t>40 bãi biển, cảng biển, cửa biển tại 28 tỉnh, thành</w:t>
      </w:r>
      <w:r w:rsidRPr="002E344D">
        <w:rPr>
          <w:rStyle w:val="FootnoteReference"/>
          <w:rFonts w:ascii="Times New Roman" w:hAnsi="Times New Roman"/>
          <w:sz w:val="28"/>
          <w:szCs w:val="28"/>
        </w:rPr>
        <w:footnoteReference w:id="29"/>
      </w:r>
      <w:r w:rsidRPr="002E344D">
        <w:rPr>
          <w:rFonts w:ascii="Times New Roman" w:hAnsi="Times New Roman"/>
          <w:sz w:val="28"/>
          <w:szCs w:val="28"/>
          <w:lang w:val="pl-PL"/>
        </w:rPr>
        <w:t>. Sau Lễ phát động, các tỉnh, thành đoàn, đoàn trực thuộc tiếp tục chủ động ra quân định kỳ thực hiện các hoạt động dọn dẹp, làm sạch bãi biển.</w:t>
      </w:r>
    </w:p>
    <w:p w14:paraId="3A4B0135" w14:textId="2090053F" w:rsidR="00EC1098"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r w:rsidRPr="007D7852">
        <w:rPr>
          <w:rFonts w:ascii="Times New Roman" w:hAnsi="Times New Roman"/>
          <w:sz w:val="28"/>
          <w:szCs w:val="28"/>
          <w:lang w:val="pl-PL"/>
        </w:rPr>
        <w:t>Các tỉnh, thành đoàn tổ chức tốt các hoạt động bảo vệ môi trường, ứng phó với biến đổi khí hậu</w:t>
      </w:r>
      <w:r w:rsidR="007D7852" w:rsidRPr="007D7852">
        <w:rPr>
          <w:rFonts w:ascii="Times New Roman" w:hAnsi="Times New Roman"/>
          <w:sz w:val="28"/>
          <w:szCs w:val="28"/>
          <w:lang w:val="pl-PL"/>
        </w:rPr>
        <w:t>, gồm</w:t>
      </w:r>
      <w:r w:rsidRPr="007D7852">
        <w:rPr>
          <w:rFonts w:ascii="Times New Roman" w:hAnsi="Times New Roman"/>
          <w:sz w:val="28"/>
          <w:szCs w:val="28"/>
          <w:lang w:val="pl-PL"/>
        </w:rPr>
        <w:t>: Quảng Ninh, Phú Yên, Hà Nội, Thừa Thiên Huế, TP. Hồ Chí Minh, Hải Phòng, Hòa Bình</w:t>
      </w:r>
      <w:r w:rsidRPr="007D7852">
        <w:rPr>
          <w:rStyle w:val="FootnoteReference"/>
          <w:rFonts w:ascii="Times New Roman" w:hAnsi="Times New Roman"/>
          <w:sz w:val="28"/>
          <w:szCs w:val="28"/>
          <w:lang w:val="pl-PL"/>
        </w:rPr>
        <w:footnoteReference w:id="30"/>
      </w:r>
      <w:r w:rsidRPr="007D7852">
        <w:rPr>
          <w:rFonts w:ascii="Times New Roman" w:hAnsi="Times New Roman"/>
          <w:sz w:val="28"/>
          <w:szCs w:val="28"/>
          <w:lang w:val="pl-PL"/>
        </w:rPr>
        <w:t>.</w:t>
      </w:r>
    </w:p>
    <w:p w14:paraId="07335415" w14:textId="77777777" w:rsidR="00C56D9A" w:rsidRPr="007D7852" w:rsidRDefault="00C56D9A"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l-PL"/>
        </w:rPr>
      </w:pPr>
    </w:p>
    <w:p w14:paraId="6A7A2C36"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l-PL"/>
        </w:rPr>
      </w:pPr>
      <w:r w:rsidRPr="002E344D">
        <w:rPr>
          <w:rFonts w:ascii="Times New Roman" w:hAnsi="Times New Roman"/>
          <w:b/>
          <w:i/>
          <w:sz w:val="28"/>
          <w:szCs w:val="28"/>
          <w:lang w:val="pl-PL"/>
        </w:rPr>
        <w:lastRenderedPageBreak/>
        <w:t>4.6. Hoạt động chăm lo cho thiếu nhi</w:t>
      </w:r>
    </w:p>
    <w:p w14:paraId="6BFF0B46" w14:textId="77777777" w:rsidR="00AD74D6" w:rsidRPr="00D74C00" w:rsidRDefault="00106A54" w:rsidP="00780479">
      <w:pPr>
        <w:tabs>
          <w:tab w:val="left" w:pos="851"/>
          <w:tab w:val="left" w:pos="993"/>
        </w:tabs>
        <w:spacing w:before="80" w:after="20" w:line="245" w:lineRule="auto"/>
        <w:ind w:firstLine="567"/>
        <w:jc w:val="both"/>
        <w:rPr>
          <w:rFonts w:ascii="Times New Roman" w:hAnsi="Times New Roman"/>
          <w:spacing w:val="4"/>
          <w:sz w:val="28"/>
          <w:szCs w:val="28"/>
          <w:lang w:val="pt-BR"/>
        </w:rPr>
      </w:pPr>
      <w:r w:rsidRPr="00D74C00">
        <w:rPr>
          <w:rFonts w:ascii="Times New Roman" w:hAnsi="Times New Roman"/>
          <w:spacing w:val="4"/>
          <w:sz w:val="28"/>
          <w:szCs w:val="28"/>
          <w:lang w:val="pt-BR"/>
        </w:rPr>
        <w:t>Trong 03 tháng</w:t>
      </w:r>
      <w:r w:rsidR="00AD74D6" w:rsidRPr="00D74C00">
        <w:rPr>
          <w:rFonts w:ascii="Times New Roman" w:hAnsi="Times New Roman"/>
          <w:spacing w:val="4"/>
          <w:sz w:val="28"/>
          <w:szCs w:val="28"/>
          <w:lang w:val="pt-BR"/>
        </w:rPr>
        <w:t>, các tỉnh, thành đoàn triển khai</w:t>
      </w:r>
      <w:r w:rsidR="00132D4C" w:rsidRPr="00D74C00">
        <w:rPr>
          <w:rFonts w:ascii="Times New Roman" w:hAnsi="Times New Roman"/>
          <w:spacing w:val="4"/>
          <w:sz w:val="28"/>
          <w:szCs w:val="28"/>
          <w:lang w:val="pt-BR"/>
        </w:rPr>
        <w:t xml:space="preserve"> thực hiện</w:t>
      </w:r>
      <w:r w:rsidR="00AD74D6" w:rsidRPr="00D74C00">
        <w:rPr>
          <w:rFonts w:ascii="Times New Roman" w:hAnsi="Times New Roman"/>
          <w:spacing w:val="4"/>
          <w:sz w:val="28"/>
          <w:szCs w:val="28"/>
          <w:lang w:val="pt-BR"/>
        </w:rPr>
        <w:t xml:space="preserve"> tốt các hoạt động chăm lo, hỗ trợ, sinh hoạt hè cho thiếu nhi, có </w:t>
      </w:r>
      <w:r w:rsidR="00AD74D6" w:rsidRPr="00D74C00">
        <w:rPr>
          <w:rFonts w:ascii="Times New Roman" w:hAnsi="Times New Roman"/>
          <w:b/>
          <w:spacing w:val="4"/>
          <w:sz w:val="28"/>
          <w:szCs w:val="28"/>
          <w:lang w:val="pt-BR"/>
        </w:rPr>
        <w:t xml:space="preserve">3.478 </w:t>
      </w:r>
      <w:r w:rsidR="00AD74D6" w:rsidRPr="00D74C00">
        <w:rPr>
          <w:rFonts w:ascii="Times New Roman" w:hAnsi="Times New Roman"/>
          <w:spacing w:val="4"/>
          <w:sz w:val="28"/>
          <w:szCs w:val="28"/>
          <w:lang w:val="pt-BR"/>
        </w:rPr>
        <w:t xml:space="preserve">công trình văn hóa, điểm vui chơi cho thanh thiếu nhi được sửa chữa, xây mới; tổ chức </w:t>
      </w:r>
      <w:r w:rsidR="00AD74D6" w:rsidRPr="00D74C00">
        <w:rPr>
          <w:rFonts w:ascii="Times New Roman" w:hAnsi="Times New Roman"/>
          <w:b/>
          <w:spacing w:val="4"/>
          <w:sz w:val="28"/>
          <w:szCs w:val="28"/>
          <w:lang w:val="pt-BR"/>
        </w:rPr>
        <w:t xml:space="preserve">139.926 </w:t>
      </w:r>
      <w:r w:rsidR="00AD74D6" w:rsidRPr="00D74C00">
        <w:rPr>
          <w:rFonts w:ascii="Times New Roman" w:hAnsi="Times New Roman"/>
          <w:spacing w:val="4"/>
          <w:sz w:val="28"/>
          <w:szCs w:val="28"/>
          <w:lang w:val="pt-BR"/>
        </w:rPr>
        <w:t xml:space="preserve">buổi sinh hoạt hè cho thiếu nhi; có </w:t>
      </w:r>
      <w:r w:rsidR="00AD74D6" w:rsidRPr="00D74C00">
        <w:rPr>
          <w:rFonts w:ascii="Times New Roman" w:hAnsi="Times New Roman"/>
          <w:b/>
          <w:spacing w:val="4"/>
          <w:sz w:val="28"/>
          <w:szCs w:val="28"/>
          <w:lang w:val="pt-BR"/>
        </w:rPr>
        <w:t xml:space="preserve">183.281 </w:t>
      </w:r>
      <w:r w:rsidR="00AD74D6" w:rsidRPr="00D74C00">
        <w:rPr>
          <w:rFonts w:ascii="Times New Roman" w:hAnsi="Times New Roman"/>
          <w:spacing w:val="4"/>
          <w:sz w:val="28"/>
          <w:szCs w:val="28"/>
          <w:lang w:val="pt-BR"/>
        </w:rPr>
        <w:t xml:space="preserve">trẻ em đặc biệt khó khăn được giúp đỡ. Các nhóm nội dung </w:t>
      </w:r>
      <w:r w:rsidR="008E2B06" w:rsidRPr="00D74C00">
        <w:rPr>
          <w:rFonts w:ascii="Times New Roman" w:hAnsi="Times New Roman"/>
          <w:spacing w:val="4"/>
          <w:sz w:val="28"/>
          <w:szCs w:val="28"/>
          <w:lang w:val="pt-BR"/>
        </w:rPr>
        <w:t xml:space="preserve">được </w:t>
      </w:r>
      <w:r w:rsidR="00AD74D6" w:rsidRPr="00D74C00">
        <w:rPr>
          <w:rFonts w:ascii="Times New Roman" w:hAnsi="Times New Roman"/>
          <w:spacing w:val="4"/>
          <w:sz w:val="28"/>
          <w:szCs w:val="28"/>
          <w:lang w:val="pt-BR"/>
        </w:rPr>
        <w:t xml:space="preserve">tập trung </w:t>
      </w:r>
      <w:r w:rsidR="008E2B06" w:rsidRPr="00D74C00">
        <w:rPr>
          <w:rFonts w:ascii="Times New Roman" w:hAnsi="Times New Roman"/>
          <w:spacing w:val="4"/>
          <w:sz w:val="28"/>
          <w:szCs w:val="28"/>
          <w:lang w:val="pt-BR"/>
        </w:rPr>
        <w:t>triển khai</w:t>
      </w:r>
      <w:r w:rsidR="00AD74D6" w:rsidRPr="00D74C00">
        <w:rPr>
          <w:rFonts w:ascii="Times New Roman" w:hAnsi="Times New Roman"/>
          <w:spacing w:val="4"/>
          <w:sz w:val="28"/>
          <w:szCs w:val="28"/>
          <w:lang w:val="pt-BR"/>
        </w:rPr>
        <w:t xml:space="preserve"> như: bổ túc văn hóa, dạy chữ cho các em nhỏ; xây mới, sửa chữa các sân chơi, nhà văn hóa thiếu nhi địa phương; tổ chức các lớp rèn luyện kỹ năng sống, kỹ năng phòng chống đuối nước, thương tích cho trẻ em; trại hè cho thiếu nhi; tổ chức các hội thi văn thể mỹ tạo môi trường vui chơi, rèn luyện lành mạnh cho các em tham gia dịp nghỉ hè,...</w:t>
      </w:r>
    </w:p>
    <w:p w14:paraId="32607FB5" w14:textId="77777777" w:rsidR="00AD74D6" w:rsidRPr="00C04DAE"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pt-BR"/>
        </w:rPr>
      </w:pPr>
      <w:r w:rsidRPr="00C04DAE">
        <w:rPr>
          <w:rFonts w:ascii="Times New Roman" w:hAnsi="Times New Roman"/>
          <w:spacing w:val="2"/>
          <w:sz w:val="28"/>
          <w:szCs w:val="28"/>
          <w:lang w:val="pt-BR"/>
        </w:rPr>
        <w:t xml:space="preserve">Công tác phòng, chống tai nạn thương tích, đuối nước cho thiếu nhi trong dịp hè năm 2016 đặc biệt được các đơn vị chú trọng tổ chức. Các tỉnh, thành đoàn đẩy mạnh hoạt động tuyên truyền, phòng chống đuối nước gắn với các hoạt động Đội trên địa bàn dân cư, tổ chức tuyên truyền trên hệ thống loa phát thanh cơ sở; tổ chức tập huấn về phòng, chống đuối nước cho các em ở các địa phương; cắm biển cảnh báo tai nạn đuối nước tại các vùng nguy hiểm dễ xảy ra tình trạng đuối nước. Một số đơn vị ban hành riêng công văn về tăng cường công tác phòng, chống tai nạn thương tích, đuối nước và tai nạn giao thông cho thanh thiếu nhi như: Thái Nguyên, Nghệ An (riêng huyện Nghi Lộc, Nghệ An đã cắm 100 biển cảnh báo tai nạn đuối nước tại các lưu vực sông, suối, ao, hồ - nơi có nguy cơ trẻ em dễ bị đuối nước)… </w:t>
      </w:r>
      <w:r w:rsidRPr="00C04DAE">
        <w:rPr>
          <w:rFonts w:ascii="Times New Roman" w:hAnsi="Times New Roman"/>
          <w:b/>
          <w:spacing w:val="2"/>
          <w:sz w:val="28"/>
          <w:szCs w:val="28"/>
          <w:lang w:val="pt-BR"/>
        </w:rPr>
        <w:t>40/63</w:t>
      </w:r>
      <w:r w:rsidRPr="00C04DAE">
        <w:rPr>
          <w:rFonts w:ascii="Times New Roman" w:hAnsi="Times New Roman"/>
          <w:spacing w:val="2"/>
          <w:sz w:val="28"/>
          <w:szCs w:val="28"/>
          <w:lang w:val="pt-BR"/>
        </w:rPr>
        <w:t xml:space="preserve"> tỉnh, thành phố tổ chức dạy bơi, trang bị kỹ năng phòng, chống đuối nước cho thiếu nhi và kỹ năng cứu đuối cơ bản để các em có thể tự bảo vệ bản thân và giúp đỡ người khác khi xảy ra đuối nước được triển khai tại tất cả các tỉnh, thành phố trên cả nước. Nhiều đơn vị tổ chức các lớp dạy bơi miễn phí cho trẻ em như: Hà Nội, Hà Tĩnh, Đà Nẵng, Đắ</w:t>
      </w:r>
      <w:r w:rsidR="00106A54" w:rsidRPr="00C04DAE">
        <w:rPr>
          <w:rFonts w:ascii="Times New Roman" w:hAnsi="Times New Roman"/>
          <w:spacing w:val="2"/>
          <w:sz w:val="28"/>
          <w:szCs w:val="28"/>
          <w:lang w:val="pt-BR"/>
        </w:rPr>
        <w:t>k</w:t>
      </w:r>
      <w:r w:rsidRPr="00C04DAE">
        <w:rPr>
          <w:rFonts w:ascii="Times New Roman" w:hAnsi="Times New Roman"/>
          <w:spacing w:val="2"/>
          <w:sz w:val="28"/>
          <w:szCs w:val="28"/>
          <w:lang w:val="pt-BR"/>
        </w:rPr>
        <w:t xml:space="preserve"> Lắk, Bạc Liêu, Hậu Giang, Đồng Tháp…</w:t>
      </w:r>
    </w:p>
    <w:p w14:paraId="3B0FFF39" w14:textId="77777777" w:rsidR="00AD74D6" w:rsidRPr="002E344D"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t-BR"/>
        </w:rPr>
      </w:pPr>
      <w:r w:rsidRPr="002E344D">
        <w:rPr>
          <w:rFonts w:ascii="Times New Roman" w:hAnsi="Times New Roman"/>
          <w:b/>
          <w:i/>
          <w:sz w:val="28"/>
          <w:szCs w:val="28"/>
          <w:lang w:val="pt-BR"/>
        </w:rPr>
        <w:t>4.7. Hoạt động tình nguyện quốc tế</w:t>
      </w:r>
    </w:p>
    <w:p w14:paraId="6FBEF795" w14:textId="482EF249" w:rsidR="00AD74D6" w:rsidRPr="002E344D"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pl-PL"/>
        </w:rPr>
      </w:pPr>
      <w:r w:rsidRPr="002E344D">
        <w:rPr>
          <w:rFonts w:ascii="Times New Roman" w:hAnsi="Times New Roman"/>
          <w:spacing w:val="2"/>
          <w:sz w:val="28"/>
          <w:szCs w:val="28"/>
          <w:lang w:val="pl-PL"/>
        </w:rPr>
        <w:t xml:space="preserve">Hoạt động tình nguyện quốc tế được các cấp bộ </w:t>
      </w:r>
      <w:r w:rsidR="003D1EC5">
        <w:rPr>
          <w:rFonts w:ascii="Times New Roman" w:hAnsi="Times New Roman"/>
          <w:spacing w:val="2"/>
          <w:sz w:val="28"/>
          <w:szCs w:val="28"/>
          <w:lang w:val="pl-PL"/>
        </w:rPr>
        <w:t>đ</w:t>
      </w:r>
      <w:r w:rsidRPr="002E344D">
        <w:rPr>
          <w:rFonts w:ascii="Times New Roman" w:hAnsi="Times New Roman"/>
          <w:spacing w:val="2"/>
          <w:sz w:val="28"/>
          <w:szCs w:val="28"/>
          <w:lang w:val="pl-PL"/>
        </w:rPr>
        <w:t xml:space="preserve">oàn duy trì triển khai trên cơ sở điều kiện thực tế của địa phương và nhu cầu tiếp nhận các đội hình tình nguyện của nước bạn. Kết quả: có </w:t>
      </w:r>
      <w:r w:rsidRPr="002E344D">
        <w:rPr>
          <w:rFonts w:ascii="Times New Roman" w:hAnsi="Times New Roman"/>
          <w:b/>
          <w:spacing w:val="2"/>
          <w:sz w:val="28"/>
          <w:szCs w:val="28"/>
          <w:lang w:val="pl-PL"/>
        </w:rPr>
        <w:t>47</w:t>
      </w:r>
      <w:r w:rsidRPr="002E344D">
        <w:rPr>
          <w:rFonts w:ascii="Times New Roman" w:hAnsi="Times New Roman"/>
          <w:spacing w:val="2"/>
          <w:sz w:val="28"/>
          <w:szCs w:val="28"/>
          <w:lang w:val="pl-PL"/>
        </w:rPr>
        <w:t xml:space="preserve"> đội hình với </w:t>
      </w:r>
      <w:r w:rsidRPr="002E344D">
        <w:rPr>
          <w:rFonts w:ascii="Times New Roman" w:hAnsi="Times New Roman"/>
          <w:b/>
          <w:spacing w:val="2"/>
          <w:sz w:val="28"/>
          <w:szCs w:val="28"/>
          <w:lang w:val="pl-PL"/>
        </w:rPr>
        <w:t>1.581</w:t>
      </w:r>
      <w:r w:rsidRPr="002E344D">
        <w:rPr>
          <w:rFonts w:ascii="Times New Roman" w:hAnsi="Times New Roman"/>
          <w:spacing w:val="2"/>
          <w:sz w:val="28"/>
          <w:szCs w:val="28"/>
          <w:lang w:val="pl-PL"/>
        </w:rPr>
        <w:t xml:space="preserve"> lượt thanh niên tình nguyện của </w:t>
      </w:r>
      <w:r w:rsidRPr="002E344D">
        <w:rPr>
          <w:rFonts w:ascii="Times New Roman" w:hAnsi="Times New Roman"/>
          <w:b/>
          <w:spacing w:val="2"/>
          <w:sz w:val="28"/>
          <w:szCs w:val="28"/>
          <w:lang w:val="pl-PL"/>
        </w:rPr>
        <w:t>22/63</w:t>
      </w:r>
      <w:r w:rsidRPr="002E344D">
        <w:rPr>
          <w:rFonts w:ascii="Times New Roman" w:hAnsi="Times New Roman"/>
          <w:spacing w:val="2"/>
          <w:sz w:val="28"/>
          <w:szCs w:val="28"/>
          <w:lang w:val="pl-PL"/>
        </w:rPr>
        <w:t xml:space="preserve"> tỉnh, thành phố</w:t>
      </w:r>
      <w:r w:rsidRPr="002E344D">
        <w:rPr>
          <w:rStyle w:val="FootnoteReference"/>
          <w:rFonts w:ascii="Times New Roman" w:hAnsi="Times New Roman"/>
          <w:spacing w:val="2"/>
          <w:sz w:val="28"/>
          <w:szCs w:val="28"/>
          <w:lang w:val="pl-PL"/>
        </w:rPr>
        <w:footnoteReference w:id="31"/>
      </w:r>
      <w:r w:rsidRPr="002E344D">
        <w:rPr>
          <w:rFonts w:ascii="Times New Roman" w:hAnsi="Times New Roman"/>
          <w:spacing w:val="2"/>
          <w:sz w:val="28"/>
          <w:szCs w:val="28"/>
          <w:lang w:val="pl-PL"/>
        </w:rPr>
        <w:t xml:space="preserve"> tham gia thực hiện các hoạt động tình nguyện quốc tế. </w:t>
      </w:r>
    </w:p>
    <w:p w14:paraId="0C2D1315" w14:textId="77777777" w:rsidR="00AD74D6" w:rsidRPr="00C04DAE" w:rsidRDefault="00AD74D6" w:rsidP="00780479">
      <w:pPr>
        <w:tabs>
          <w:tab w:val="left" w:pos="851"/>
          <w:tab w:val="left" w:pos="993"/>
        </w:tabs>
        <w:spacing w:before="80" w:after="20" w:line="245" w:lineRule="auto"/>
        <w:ind w:firstLine="567"/>
        <w:jc w:val="both"/>
        <w:rPr>
          <w:rFonts w:ascii="Times New Roman" w:hAnsi="Times New Roman"/>
          <w:spacing w:val="2"/>
          <w:sz w:val="28"/>
          <w:szCs w:val="28"/>
          <w:lang w:val="pl-PL"/>
        </w:rPr>
      </w:pPr>
      <w:r w:rsidRPr="00C04DAE">
        <w:rPr>
          <w:rFonts w:ascii="Times New Roman" w:eastAsia="Times New Roman" w:hAnsi="Times New Roman"/>
          <w:spacing w:val="2"/>
          <w:sz w:val="28"/>
          <w:szCs w:val="28"/>
          <w:lang w:val="pt-BR" w:eastAsia="zh-CN"/>
        </w:rPr>
        <w:t xml:space="preserve">Các hoạt động tập trung vào các nội dung như: </w:t>
      </w:r>
      <w:r w:rsidRPr="00C04DAE">
        <w:rPr>
          <w:rFonts w:ascii="Times New Roman" w:eastAsia="Times New Roman" w:hAnsi="Times New Roman"/>
          <w:spacing w:val="2"/>
          <w:sz w:val="28"/>
          <w:szCs w:val="28"/>
          <w:lang w:val="pt-BR"/>
        </w:rPr>
        <w:t>tổ chức tư vấn, khám bệnh, phát thuốc miễn phí cho người dân;</w:t>
      </w:r>
      <w:r w:rsidRPr="00C04DAE">
        <w:rPr>
          <w:rFonts w:ascii="Times New Roman" w:hAnsi="Times New Roman"/>
          <w:spacing w:val="2"/>
          <w:sz w:val="28"/>
          <w:szCs w:val="28"/>
          <w:lang w:val="pt-BR"/>
        </w:rPr>
        <w:t xml:space="preserve"> thăm, tặng quà các gia đình chính sách, thanh thiếu nhi; </w:t>
      </w:r>
      <w:r w:rsidRPr="00C04DAE">
        <w:rPr>
          <w:rFonts w:ascii="Times New Roman" w:eastAsia="Times New Roman" w:hAnsi="Times New Roman"/>
          <w:spacing w:val="2"/>
          <w:sz w:val="28"/>
          <w:szCs w:val="28"/>
          <w:lang w:val="pt-BR"/>
        </w:rPr>
        <w:t xml:space="preserve">trang trí, tu sửa, lắp hệ thống điện, </w:t>
      </w:r>
      <w:r w:rsidRPr="00C04DAE">
        <w:rPr>
          <w:rFonts w:ascii="Times New Roman" w:hAnsi="Times New Roman"/>
          <w:spacing w:val="2"/>
          <w:sz w:val="28"/>
          <w:szCs w:val="28"/>
          <w:lang w:val="pl-PL"/>
        </w:rPr>
        <w:t>tập huấn sử dụng điện an toàn cho người dân</w:t>
      </w:r>
      <w:r w:rsidRPr="00C04DAE">
        <w:rPr>
          <w:rFonts w:ascii="Times New Roman" w:eastAsia="Times New Roman" w:hAnsi="Times New Roman"/>
          <w:spacing w:val="2"/>
          <w:sz w:val="28"/>
          <w:szCs w:val="28"/>
          <w:lang w:val="pt-BR"/>
        </w:rPr>
        <w:t xml:space="preserve">; trang bị bàn ghế, thiết bị vui chơi và các thiết bị phục vụ dạy và học cho trường học; </w:t>
      </w:r>
      <w:r w:rsidRPr="00C04DAE">
        <w:rPr>
          <w:rFonts w:ascii="Times New Roman" w:hAnsi="Times New Roman"/>
          <w:spacing w:val="2"/>
          <w:sz w:val="28"/>
          <w:szCs w:val="28"/>
          <w:lang w:val="pt-BR"/>
        </w:rPr>
        <w:t xml:space="preserve">tập huấn giáo viên mầm non về cách xử trí, phòng chống tai nạn thương tích cho trẻ em; </w:t>
      </w:r>
      <w:r w:rsidRPr="00C04DAE">
        <w:rPr>
          <w:rFonts w:ascii="Times New Roman" w:eastAsia="Times New Roman" w:hAnsi="Times New Roman"/>
          <w:spacing w:val="2"/>
          <w:sz w:val="28"/>
          <w:szCs w:val="28"/>
          <w:lang w:val="pt-BR"/>
        </w:rPr>
        <w:t xml:space="preserve">hướng dẫn, chuyển giao khoa học, </w:t>
      </w:r>
      <w:r w:rsidRPr="00C04DAE">
        <w:rPr>
          <w:rFonts w:ascii="Times New Roman" w:eastAsia="Times New Roman" w:hAnsi="Times New Roman"/>
          <w:spacing w:val="2"/>
          <w:sz w:val="28"/>
          <w:szCs w:val="28"/>
          <w:lang w:val="pt-BR"/>
        </w:rPr>
        <w:lastRenderedPageBreak/>
        <w:t xml:space="preserve">kỹ thuật về chăn nuôi cho nhân dân; tổ chức chương trình giao lưu nghệ thuật; </w:t>
      </w:r>
      <w:r w:rsidRPr="00C04DAE">
        <w:rPr>
          <w:rFonts w:ascii="Times New Roman" w:hAnsi="Times New Roman"/>
          <w:spacing w:val="2"/>
          <w:sz w:val="28"/>
          <w:szCs w:val="28"/>
          <w:lang w:val="pl-PL"/>
        </w:rPr>
        <w:t>dạy tiếng Việt,...</w:t>
      </w:r>
    </w:p>
    <w:p w14:paraId="3841BB29" w14:textId="7B10A4F2" w:rsidR="00F76E68" w:rsidRPr="00F76E68" w:rsidRDefault="00AD74D6" w:rsidP="00780479">
      <w:pPr>
        <w:tabs>
          <w:tab w:val="left" w:pos="851"/>
          <w:tab w:val="left" w:pos="993"/>
        </w:tabs>
        <w:spacing w:before="80" w:after="20" w:line="245" w:lineRule="auto"/>
        <w:ind w:firstLine="567"/>
        <w:jc w:val="both"/>
        <w:rPr>
          <w:rFonts w:ascii="Times New Roman" w:hAnsi="Times New Roman"/>
          <w:sz w:val="28"/>
          <w:szCs w:val="28"/>
          <w:lang w:val="pt-BR" w:eastAsia="zh-CN"/>
        </w:rPr>
      </w:pPr>
      <w:r w:rsidRPr="002E344D">
        <w:rPr>
          <w:rFonts w:ascii="Times New Roman" w:hAnsi="Times New Roman"/>
          <w:spacing w:val="2"/>
          <w:sz w:val="28"/>
          <w:szCs w:val="28"/>
          <w:lang w:val="pl-PL"/>
        </w:rPr>
        <w:t xml:space="preserve">Các đơn vị tổ chức hoạt động </w:t>
      </w:r>
      <w:r w:rsidRPr="002E344D">
        <w:rPr>
          <w:rFonts w:ascii="Times New Roman" w:eastAsia="Times New Roman" w:hAnsi="Times New Roman"/>
          <w:sz w:val="28"/>
          <w:szCs w:val="28"/>
          <w:lang w:val="pt-BR" w:eastAsia="zh-CN"/>
        </w:rPr>
        <w:t>tình nguyện tại nước ngoài (chủ yếu ở nước CHDCND Lào, Campuchia) như: Hà Nội, TP. Hồ Chí Minh, Đà Nẵng, Quảng Trị, Kon Tum, Khánh Hòa, Hà Tĩnh, Nghệ An, Đoàn TN Bộ Công an, Thừa Thiên Huế, Bình Dương đã tổ chức nhiều hoạt động ý nghĩa, thiết thực nhằm trao đổi văn hóa, kinh nghiệm, thắt chặt tình đoàn kết, hợp tác cùng phát triển</w:t>
      </w:r>
      <w:r w:rsidRPr="002E344D">
        <w:rPr>
          <w:rStyle w:val="FootnoteReference"/>
          <w:rFonts w:ascii="Times New Roman" w:hAnsi="Times New Roman"/>
          <w:sz w:val="28"/>
          <w:szCs w:val="28"/>
          <w:lang w:val="pt-BR" w:eastAsia="zh-CN"/>
        </w:rPr>
        <w:footnoteReference w:id="32"/>
      </w:r>
      <w:r w:rsidRPr="002E344D">
        <w:rPr>
          <w:rFonts w:ascii="Times New Roman" w:eastAsia="Times New Roman" w:hAnsi="Times New Roman"/>
          <w:sz w:val="28"/>
          <w:szCs w:val="28"/>
          <w:lang w:val="pt-BR" w:eastAsia="zh-CN"/>
        </w:rPr>
        <w:t xml:space="preserve">. </w:t>
      </w:r>
      <w:r w:rsidRPr="002E344D">
        <w:rPr>
          <w:rFonts w:ascii="Times New Roman" w:hAnsi="Times New Roman"/>
          <w:sz w:val="28"/>
          <w:szCs w:val="28"/>
          <w:lang w:val="pt-BR" w:eastAsia="zh-CN"/>
        </w:rPr>
        <w:t>Bên cạnh đó</w:t>
      </w:r>
      <w:r w:rsidR="006B0238">
        <w:rPr>
          <w:rFonts w:ascii="Times New Roman" w:hAnsi="Times New Roman"/>
          <w:sz w:val="28"/>
          <w:szCs w:val="28"/>
          <w:lang w:val="pt-BR" w:eastAsia="zh-CN"/>
        </w:rPr>
        <w:t>,</w:t>
      </w:r>
      <w:r w:rsidRPr="002E344D">
        <w:rPr>
          <w:rFonts w:ascii="Times New Roman" w:hAnsi="Times New Roman"/>
          <w:sz w:val="28"/>
          <w:szCs w:val="28"/>
          <w:lang w:val="pt-BR" w:eastAsia="zh-CN"/>
        </w:rPr>
        <w:t xml:space="preserve"> có nhiều đoàn sinh viên, thanh niên quốc tế tham gia thực hiện các hoạt động tình nguyện tại các tỉnh Hà Tĩnh, Quảng Ngãi, Quảng Nam, Đồng Tháp, Cần Thơ, Thái Nguyên, Sơn La,...</w:t>
      </w:r>
      <w:r w:rsidRPr="002E344D">
        <w:rPr>
          <w:rStyle w:val="FootnoteReference"/>
          <w:rFonts w:ascii="Times New Roman" w:hAnsi="Times New Roman"/>
          <w:sz w:val="28"/>
          <w:szCs w:val="28"/>
          <w:lang w:val="pt-BR" w:eastAsia="zh-CN"/>
        </w:rPr>
        <w:footnoteReference w:id="33"/>
      </w:r>
    </w:p>
    <w:p w14:paraId="4CB5E604" w14:textId="77777777" w:rsidR="00F76E68" w:rsidRDefault="00AD74D6" w:rsidP="00780479">
      <w:pPr>
        <w:tabs>
          <w:tab w:val="left" w:pos="284"/>
          <w:tab w:val="left" w:pos="851"/>
          <w:tab w:val="left" w:pos="993"/>
        </w:tabs>
        <w:spacing w:before="80" w:after="20" w:line="245" w:lineRule="auto"/>
        <w:ind w:firstLine="567"/>
        <w:jc w:val="both"/>
        <w:rPr>
          <w:rFonts w:ascii="Times New Roman" w:hAnsi="Times New Roman"/>
          <w:b/>
          <w:i/>
          <w:sz w:val="28"/>
          <w:szCs w:val="28"/>
          <w:lang w:val="pt-BR"/>
        </w:rPr>
      </w:pPr>
      <w:r w:rsidRPr="002E344D">
        <w:rPr>
          <w:rFonts w:ascii="Times New Roman" w:hAnsi="Times New Roman"/>
          <w:b/>
          <w:i/>
          <w:sz w:val="28"/>
          <w:szCs w:val="28"/>
          <w:lang w:val="pt-BR"/>
        </w:rPr>
        <w:t>4.8. Củng cố, phát triển lực lượng</w:t>
      </w:r>
    </w:p>
    <w:p w14:paraId="79460449" w14:textId="69330504" w:rsidR="00AD74D6" w:rsidRPr="006B0238" w:rsidRDefault="00AD74D6" w:rsidP="00780479">
      <w:pPr>
        <w:tabs>
          <w:tab w:val="left" w:pos="284"/>
          <w:tab w:val="left" w:pos="851"/>
          <w:tab w:val="left" w:pos="993"/>
        </w:tabs>
        <w:spacing w:before="80" w:after="20" w:line="245" w:lineRule="auto"/>
        <w:ind w:firstLine="567"/>
        <w:jc w:val="both"/>
        <w:rPr>
          <w:rFonts w:ascii="Times New Roman" w:hAnsi="Times New Roman"/>
          <w:b/>
          <w:i/>
          <w:spacing w:val="-6"/>
          <w:sz w:val="28"/>
          <w:szCs w:val="28"/>
          <w:lang w:val="pt-BR"/>
        </w:rPr>
      </w:pPr>
      <w:r w:rsidRPr="006B0238">
        <w:rPr>
          <w:rFonts w:ascii="Times New Roman" w:hAnsi="Times New Roman"/>
          <w:spacing w:val="-6"/>
          <w:sz w:val="28"/>
          <w:szCs w:val="28"/>
          <w:lang w:val="pt-BR"/>
        </w:rPr>
        <w:t xml:space="preserve">Trong quá trình triển khai thực hiện các hoạt động tình nguyện của Chiến dịch, các tỉnh, thành đoàn, đoàn trực thuộc </w:t>
      </w:r>
      <w:r w:rsidR="00E12CC7">
        <w:rPr>
          <w:rFonts w:ascii="Times New Roman" w:hAnsi="Times New Roman"/>
          <w:spacing w:val="-6"/>
          <w:sz w:val="28"/>
          <w:szCs w:val="28"/>
          <w:lang w:val="pt-BR"/>
        </w:rPr>
        <w:t>đã chú trọng</w:t>
      </w:r>
      <w:r w:rsidRPr="006B0238">
        <w:rPr>
          <w:rFonts w:ascii="Times New Roman" w:hAnsi="Times New Roman"/>
          <w:spacing w:val="-6"/>
          <w:sz w:val="28"/>
          <w:szCs w:val="28"/>
          <w:lang w:val="pt-BR"/>
        </w:rPr>
        <w:t xml:space="preserve"> thực hiện công tác xây dựng Đảng, Đoàn, mở rộng mặt trận đoàn kết tập hợp đoàn viên, hội viên, thanh niên. </w:t>
      </w:r>
    </w:p>
    <w:p w14:paraId="0E1F66C0" w14:textId="49AB4060" w:rsidR="00AD74D6" w:rsidRPr="00BE5D07" w:rsidRDefault="00AD74D6" w:rsidP="00780479">
      <w:pPr>
        <w:tabs>
          <w:tab w:val="left" w:pos="851"/>
        </w:tabs>
        <w:spacing w:before="80" w:after="20" w:line="245" w:lineRule="auto"/>
        <w:ind w:firstLine="567"/>
        <w:jc w:val="both"/>
        <w:rPr>
          <w:rFonts w:ascii="Times New Roman" w:hAnsi="Times New Roman"/>
          <w:sz w:val="28"/>
          <w:szCs w:val="28"/>
          <w:lang w:val="pt-BR"/>
        </w:rPr>
      </w:pPr>
      <w:r w:rsidRPr="00BE5D07">
        <w:rPr>
          <w:rFonts w:ascii="Times New Roman" w:hAnsi="Times New Roman"/>
          <w:sz w:val="28"/>
          <w:szCs w:val="28"/>
          <w:lang w:val="pt-BR"/>
        </w:rPr>
        <w:t xml:space="preserve">Thông qua hoạt động tình nguyện, các cơ sở Đoàn đã phát hiện nhiều tấm gương đoàn viên, thanh niên tiêu biểu, giàu lòng nhân ái, có tinh thần trách nhiệm cao, bản lĩnh vững vàng để xem xét và giới thiệu tham gia các lớp học cảm tình Đảng, cảm tình Đoàn. Trong Chiến dịch đã có nhiều đoàn viên, thanh niên ưu tú vinh dự được đứng trong hàng ngũ của Đảng, kết nạp vào tổ chức Đoàn, Hội. Một số đơn vị có số lượng đoàn viên ưu tú được kết nạp Đảng trong Chiến dịch cao như: Hà Nội, Quảng Ninh, TP. Hồ Chí Minh, An Giang, Kiên Giang, Lạng Sơn, Tây Ninh, Đoàn khối Doanh nghiệp Trung ương. Đơn vị có nhiều đoàn viên mới được kết nạp từ thanh niên, gồm: Hà Nội, TP. Hồ Chí Minh, Tuyên Quang, Quảng Ninh, Bắc Giang, Tây Ninh, Bình Phước, Hậu Giang, Sóc Trăng, Kiên Giang, An Giang, Tiền Giang. </w:t>
      </w:r>
    </w:p>
    <w:p w14:paraId="65B57B89" w14:textId="77777777" w:rsidR="00AD74D6" w:rsidRPr="002E344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b/>
          <w:sz w:val="28"/>
          <w:szCs w:val="28"/>
          <w:lang w:val="pt-BR"/>
        </w:rPr>
      </w:pPr>
      <w:r w:rsidRPr="002E344D">
        <w:rPr>
          <w:rFonts w:ascii="Times New Roman" w:hAnsi="Times New Roman"/>
          <w:b/>
          <w:sz w:val="28"/>
          <w:szCs w:val="28"/>
          <w:lang w:val="pt-BR"/>
        </w:rPr>
        <w:t>IV. ĐÁNH GIÁ CHUNG</w:t>
      </w:r>
    </w:p>
    <w:p w14:paraId="7E5121EA" w14:textId="77777777" w:rsidR="00AD74D6" w:rsidRPr="002E344D" w:rsidRDefault="00AD74D6" w:rsidP="00780479">
      <w:pPr>
        <w:pStyle w:val="ColorfulList-Accent11"/>
        <w:numPr>
          <w:ilvl w:val="0"/>
          <w:numId w:val="23"/>
        </w:numPr>
        <w:tabs>
          <w:tab w:val="left" w:pos="284"/>
          <w:tab w:val="left" w:pos="851"/>
          <w:tab w:val="left" w:pos="900"/>
          <w:tab w:val="left" w:pos="993"/>
          <w:tab w:val="left" w:pos="1276"/>
          <w:tab w:val="left" w:pos="1418"/>
        </w:tabs>
        <w:spacing w:before="80" w:after="20" w:line="245" w:lineRule="auto"/>
        <w:ind w:left="0" w:firstLine="567"/>
        <w:jc w:val="both"/>
        <w:rPr>
          <w:rFonts w:ascii="Times New Roman" w:hAnsi="Times New Roman"/>
          <w:b/>
          <w:sz w:val="28"/>
          <w:szCs w:val="28"/>
          <w:lang w:val="pt-BR"/>
        </w:rPr>
      </w:pPr>
      <w:r w:rsidRPr="002E344D">
        <w:rPr>
          <w:rFonts w:ascii="Times New Roman" w:hAnsi="Times New Roman"/>
          <w:b/>
          <w:sz w:val="28"/>
          <w:szCs w:val="28"/>
          <w:lang w:val="pt-BR"/>
        </w:rPr>
        <w:t>Ưu điểm</w:t>
      </w:r>
    </w:p>
    <w:p w14:paraId="098F0479" w14:textId="2D182F20" w:rsidR="00AD74D6" w:rsidRPr="002E344D" w:rsidRDefault="00AD74D6" w:rsidP="00780479">
      <w:pPr>
        <w:pStyle w:val="ColorfulList-Accent11"/>
        <w:tabs>
          <w:tab w:val="left" w:pos="284"/>
          <w:tab w:val="left" w:pos="851"/>
          <w:tab w:val="left" w:pos="900"/>
          <w:tab w:val="left" w:pos="993"/>
          <w:tab w:val="left" w:pos="1276"/>
          <w:tab w:val="left" w:pos="1418"/>
        </w:tabs>
        <w:spacing w:before="80" w:after="20" w:line="245" w:lineRule="auto"/>
        <w:ind w:left="0" w:firstLine="567"/>
        <w:jc w:val="both"/>
        <w:rPr>
          <w:rFonts w:ascii="Times New Roman" w:hAnsi="Times New Roman"/>
          <w:spacing w:val="-4"/>
          <w:sz w:val="28"/>
          <w:szCs w:val="28"/>
          <w:lang w:val="pt-BR"/>
        </w:rPr>
      </w:pPr>
      <w:r w:rsidRPr="002E344D">
        <w:rPr>
          <w:rFonts w:ascii="Times New Roman" w:hAnsi="Times New Roman"/>
          <w:spacing w:val="-4"/>
          <w:sz w:val="28"/>
          <w:szCs w:val="28"/>
          <w:lang w:val="pt-BR"/>
        </w:rPr>
        <w:t>- Công tác chỉ đạo tổ chức Chiến dịch Thanh niên tình nguyện Hè 2016 có sự đổi mới; phần lớn các đơn vị ban hành kế hoạch, tổ chức ra quân, triển khai các hoạt động trong Chiến dịch thống nhất, bài bản theo định hướng của Trung ương</w:t>
      </w:r>
      <w:r w:rsidR="00262DCF">
        <w:rPr>
          <w:rFonts w:ascii="Times New Roman" w:hAnsi="Times New Roman"/>
          <w:spacing w:val="-4"/>
          <w:sz w:val="28"/>
          <w:szCs w:val="28"/>
          <w:lang w:val="pt-BR"/>
        </w:rPr>
        <w:t xml:space="preserve"> Đoàn</w:t>
      </w:r>
      <w:r w:rsidRPr="002E344D">
        <w:rPr>
          <w:rStyle w:val="FootnoteReference"/>
          <w:rFonts w:ascii="Times New Roman" w:hAnsi="Times New Roman"/>
          <w:spacing w:val="-4"/>
          <w:sz w:val="28"/>
          <w:szCs w:val="28"/>
          <w:lang w:val="pt-BR"/>
        </w:rPr>
        <w:footnoteReference w:id="34"/>
      </w:r>
      <w:r w:rsidRPr="002E344D">
        <w:rPr>
          <w:rFonts w:ascii="Times New Roman" w:hAnsi="Times New Roman"/>
          <w:spacing w:val="-4"/>
          <w:sz w:val="28"/>
          <w:szCs w:val="28"/>
          <w:lang w:val="pt-BR"/>
        </w:rPr>
        <w:t xml:space="preserve">. </w:t>
      </w:r>
    </w:p>
    <w:p w14:paraId="4EAB502D" w14:textId="50C1F879" w:rsidR="00AD74D6" w:rsidRPr="00C04DAE" w:rsidRDefault="00AD74D6" w:rsidP="00780479">
      <w:pPr>
        <w:pStyle w:val="ColorfulList-Accent11"/>
        <w:tabs>
          <w:tab w:val="left" w:pos="284"/>
          <w:tab w:val="left" w:pos="851"/>
          <w:tab w:val="left" w:pos="900"/>
          <w:tab w:val="left" w:pos="993"/>
          <w:tab w:val="left" w:pos="1276"/>
          <w:tab w:val="left" w:pos="1418"/>
        </w:tabs>
        <w:spacing w:before="80" w:after="20" w:line="245" w:lineRule="auto"/>
        <w:ind w:left="0" w:firstLine="567"/>
        <w:jc w:val="both"/>
        <w:rPr>
          <w:rFonts w:ascii="Times New Roman" w:hAnsi="Times New Roman"/>
          <w:spacing w:val="2"/>
          <w:sz w:val="28"/>
          <w:szCs w:val="28"/>
          <w:lang w:val="pt-BR"/>
        </w:rPr>
      </w:pPr>
      <w:r w:rsidRPr="00C04DAE">
        <w:rPr>
          <w:rFonts w:ascii="Times New Roman" w:hAnsi="Times New Roman"/>
          <w:spacing w:val="2"/>
          <w:sz w:val="28"/>
          <w:szCs w:val="28"/>
          <w:lang w:val="pt-BR"/>
        </w:rPr>
        <w:lastRenderedPageBreak/>
        <w:t xml:space="preserve">- Các cấp bộ </w:t>
      </w:r>
      <w:r w:rsidR="00262DCF" w:rsidRPr="00C04DAE">
        <w:rPr>
          <w:rFonts w:ascii="Times New Roman" w:hAnsi="Times New Roman"/>
          <w:spacing w:val="2"/>
          <w:sz w:val="28"/>
          <w:szCs w:val="28"/>
          <w:lang w:val="pt-BR"/>
        </w:rPr>
        <w:t>đ</w:t>
      </w:r>
      <w:r w:rsidRPr="00C04DAE">
        <w:rPr>
          <w:rFonts w:ascii="Times New Roman" w:hAnsi="Times New Roman"/>
          <w:spacing w:val="2"/>
          <w:sz w:val="28"/>
          <w:szCs w:val="28"/>
          <w:lang w:val="pt-BR"/>
        </w:rPr>
        <w:t>oàn, đoàn viên, thanh niên đã có chuyển biến tốt hơn trong việc nhận diện các Chiến dịch tình nguyện “</w:t>
      </w:r>
      <w:r w:rsidRPr="00C04DAE">
        <w:rPr>
          <w:rFonts w:ascii="Times New Roman" w:hAnsi="Times New Roman"/>
          <w:i/>
          <w:spacing w:val="2"/>
          <w:sz w:val="28"/>
          <w:szCs w:val="28"/>
          <w:lang w:val="pt-BR"/>
        </w:rPr>
        <w:t>Mùa hè xanh</w:t>
      </w:r>
      <w:r w:rsidRPr="00C04DAE">
        <w:rPr>
          <w:rFonts w:ascii="Times New Roman" w:hAnsi="Times New Roman"/>
          <w:spacing w:val="2"/>
          <w:sz w:val="28"/>
          <w:szCs w:val="28"/>
          <w:lang w:val="pt-BR"/>
        </w:rPr>
        <w:t>”, “</w:t>
      </w:r>
      <w:r w:rsidRPr="00C04DAE">
        <w:rPr>
          <w:rFonts w:ascii="Times New Roman" w:hAnsi="Times New Roman"/>
          <w:i/>
          <w:spacing w:val="2"/>
          <w:sz w:val="28"/>
          <w:szCs w:val="28"/>
          <w:lang w:val="pt-BR"/>
        </w:rPr>
        <w:t>Hoa phượng đỏ</w:t>
      </w:r>
      <w:r w:rsidRPr="00C04DAE">
        <w:rPr>
          <w:rFonts w:ascii="Times New Roman" w:hAnsi="Times New Roman"/>
          <w:spacing w:val="2"/>
          <w:sz w:val="28"/>
          <w:szCs w:val="28"/>
          <w:lang w:val="pt-BR"/>
        </w:rPr>
        <w:t>”, “</w:t>
      </w:r>
      <w:r w:rsidRPr="00C04DAE">
        <w:rPr>
          <w:rFonts w:ascii="Times New Roman" w:hAnsi="Times New Roman"/>
          <w:i/>
          <w:spacing w:val="2"/>
          <w:sz w:val="28"/>
          <w:szCs w:val="28"/>
          <w:lang w:val="pt-BR"/>
        </w:rPr>
        <w:t>Kỳ nghỉ hồng</w:t>
      </w:r>
      <w:r w:rsidRPr="00C04DAE">
        <w:rPr>
          <w:rFonts w:ascii="Times New Roman" w:hAnsi="Times New Roman"/>
          <w:spacing w:val="2"/>
          <w:sz w:val="28"/>
          <w:szCs w:val="28"/>
          <w:lang w:val="pt-BR"/>
        </w:rPr>
        <w:t>”, “</w:t>
      </w:r>
      <w:r w:rsidRPr="00C04DAE">
        <w:rPr>
          <w:rFonts w:ascii="Times New Roman" w:hAnsi="Times New Roman"/>
          <w:i/>
          <w:spacing w:val="2"/>
          <w:sz w:val="28"/>
          <w:szCs w:val="28"/>
          <w:lang w:val="pt-BR"/>
        </w:rPr>
        <w:t>Hành quân xanh</w:t>
      </w:r>
      <w:r w:rsidR="00262DCF" w:rsidRPr="00C04DAE">
        <w:rPr>
          <w:rFonts w:ascii="Times New Roman" w:hAnsi="Times New Roman"/>
          <w:spacing w:val="2"/>
          <w:sz w:val="28"/>
          <w:szCs w:val="28"/>
          <w:lang w:val="pt-BR"/>
        </w:rPr>
        <w:t>”,</w:t>
      </w:r>
      <w:r w:rsidRPr="00C04DAE">
        <w:rPr>
          <w:rFonts w:ascii="Times New Roman" w:hAnsi="Times New Roman"/>
          <w:spacing w:val="2"/>
          <w:sz w:val="28"/>
          <w:szCs w:val="28"/>
          <w:lang w:val="pt-BR"/>
        </w:rPr>
        <w:t xml:space="preserve"> từ đó chú trọng thành lập, phân bổ các đội hình theo khối đối tượng tham gia thực hiện các hoạt động phù hợp với chuyên môn, năng lực, góp phần tăng năng suất, hiệu quả của các hoạt động trong Chiến dịch.</w:t>
      </w:r>
    </w:p>
    <w:p w14:paraId="1D2FAD5C" w14:textId="77777777" w:rsidR="00AD74D6" w:rsidRPr="00D74C00"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z w:val="28"/>
          <w:szCs w:val="28"/>
          <w:lang w:val="pt-BR"/>
        </w:rPr>
      </w:pPr>
      <w:r w:rsidRPr="00D74C00">
        <w:rPr>
          <w:rFonts w:ascii="Times New Roman" w:hAnsi="Times New Roman"/>
          <w:sz w:val="28"/>
          <w:szCs w:val="28"/>
          <w:lang w:val="pt-BR"/>
        </w:rPr>
        <w:t>- Chủ đề, các địa bàn trọng tâm của chiến dịch đã được các cấp bộ Đoàn quan tâm triển khai. Trong đó, các hoạt động thực hiện chủ đề “</w:t>
      </w:r>
      <w:r w:rsidRPr="00D74C00">
        <w:rPr>
          <w:rFonts w:ascii="Times New Roman" w:hAnsi="Times New Roman"/>
          <w:i/>
          <w:sz w:val="28"/>
          <w:szCs w:val="28"/>
          <w:lang w:val="pt-BR"/>
        </w:rPr>
        <w:t>Tuổi trẻ chung tay xây dựng nông thôn mới và văn minh đô thị</w:t>
      </w:r>
      <w:r w:rsidRPr="00D74C00">
        <w:rPr>
          <w:rFonts w:ascii="Times New Roman" w:hAnsi="Times New Roman"/>
          <w:sz w:val="28"/>
          <w:szCs w:val="28"/>
          <w:lang w:val="pt-BR"/>
        </w:rPr>
        <w:t>” tập trung triển khai hiệu quả; số lượng và chất lượng các hoạt động tại các đảo tiền tiêu tăng rõ rệt.</w:t>
      </w:r>
    </w:p>
    <w:p w14:paraId="491A6230"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b/>
          <w:sz w:val="28"/>
          <w:szCs w:val="28"/>
          <w:lang w:val="pt-BR"/>
        </w:rPr>
      </w:pPr>
      <w:r w:rsidRPr="002E344D">
        <w:rPr>
          <w:rFonts w:ascii="Times New Roman" w:hAnsi="Times New Roman"/>
          <w:spacing w:val="-2"/>
          <w:sz w:val="28"/>
          <w:szCs w:val="28"/>
          <w:lang w:val="pt-BR"/>
        </w:rPr>
        <w:t xml:space="preserve">- </w:t>
      </w:r>
      <w:r w:rsidRPr="002E344D">
        <w:rPr>
          <w:rFonts w:ascii="Times New Roman" w:hAnsi="Times New Roman"/>
          <w:sz w:val="28"/>
          <w:szCs w:val="28"/>
          <w:lang w:val="pt-BR"/>
        </w:rPr>
        <w:t>Các hoạt động tham gia giải quyết an sinh xã hội, đền ơn đáp nghĩa tiếp tục được duy trì hiệu quả; các hoạt động bảo vệ môi trường, ứng phó với biến đổi khí hậu được thực hiện chủ động và linh hoạt; nhiều công trình tình nguyện, phần việc ý nghĩa, có giá trị được triển khai, đáp ứng nhu cầu, nguyện vọng của nhân dân địa phương.</w:t>
      </w:r>
    </w:p>
    <w:p w14:paraId="14359505" w14:textId="77777777" w:rsidR="00AD74D6" w:rsidRPr="002E344D" w:rsidRDefault="00AD74D6" w:rsidP="00780479">
      <w:pPr>
        <w:pStyle w:val="ColorfulList-Accent11"/>
        <w:tabs>
          <w:tab w:val="left" w:pos="851"/>
          <w:tab w:val="left" w:pos="993"/>
        </w:tabs>
        <w:spacing w:before="80" w:after="20" w:line="245" w:lineRule="auto"/>
        <w:ind w:left="0" w:firstLine="567"/>
        <w:jc w:val="both"/>
        <w:rPr>
          <w:rFonts w:ascii="Times New Roman" w:hAnsi="Times New Roman"/>
          <w:spacing w:val="-2"/>
          <w:sz w:val="28"/>
          <w:szCs w:val="28"/>
          <w:lang w:val="pt-BR"/>
        </w:rPr>
      </w:pPr>
      <w:r w:rsidRPr="002E344D">
        <w:rPr>
          <w:rFonts w:ascii="Times New Roman" w:hAnsi="Times New Roman"/>
          <w:sz w:val="28"/>
          <w:szCs w:val="28"/>
          <w:lang w:val="pt-BR"/>
        </w:rPr>
        <w:t>-</w:t>
      </w:r>
      <w:r w:rsidRPr="002E344D">
        <w:rPr>
          <w:rFonts w:ascii="Times New Roman" w:hAnsi="Times New Roman"/>
          <w:spacing w:val="-2"/>
          <w:sz w:val="28"/>
          <w:szCs w:val="28"/>
          <w:lang w:val="pt-BR"/>
        </w:rPr>
        <w:t xml:space="preserve"> </w:t>
      </w:r>
      <w:r w:rsidRPr="002E344D">
        <w:rPr>
          <w:rFonts w:ascii="Times New Roman" w:hAnsi="Times New Roman"/>
          <w:sz w:val="28"/>
          <w:szCs w:val="28"/>
          <w:lang w:val="pt-BR"/>
        </w:rPr>
        <w:t xml:space="preserve">Các đơn vị đã </w:t>
      </w:r>
      <w:r w:rsidR="0043596E" w:rsidRPr="002E344D">
        <w:rPr>
          <w:rFonts w:ascii="Times New Roman" w:hAnsi="Times New Roman"/>
          <w:sz w:val="28"/>
          <w:szCs w:val="28"/>
          <w:lang w:val="pt-BR"/>
        </w:rPr>
        <w:t>nhận được sự</w:t>
      </w:r>
      <w:r w:rsidRPr="002E344D">
        <w:rPr>
          <w:rFonts w:ascii="Times New Roman" w:hAnsi="Times New Roman"/>
          <w:sz w:val="28"/>
          <w:szCs w:val="28"/>
          <w:lang w:val="pt-BR"/>
        </w:rPr>
        <w:t xml:space="preserve"> quan tâm, tạo điều kiện của cấp ủy, chính quyền các cấ</w:t>
      </w:r>
      <w:r w:rsidR="00C64394" w:rsidRPr="002E344D">
        <w:rPr>
          <w:rFonts w:ascii="Times New Roman" w:hAnsi="Times New Roman"/>
          <w:sz w:val="28"/>
          <w:szCs w:val="28"/>
          <w:lang w:val="pt-BR"/>
        </w:rPr>
        <w:t>p,</w:t>
      </w:r>
      <w:r w:rsidRPr="002E344D">
        <w:rPr>
          <w:rFonts w:ascii="Times New Roman" w:hAnsi="Times New Roman"/>
          <w:sz w:val="28"/>
          <w:szCs w:val="28"/>
          <w:lang w:val="pt-BR"/>
        </w:rPr>
        <w:t xml:space="preserve"> sự tham gia phối hợp của các cơ quan, ban, ngành, đoàn thể và nhận được sự ủng hộ của toàn xã hội. Một số đơn vị đã kịp thời chỉ đạo, linh hoạt vận dụng các đội hình vào việc khắc phục hậu quả thiên tai.</w:t>
      </w:r>
    </w:p>
    <w:p w14:paraId="66A2A287" w14:textId="77777777" w:rsidR="00057FE9" w:rsidRPr="00057FE9" w:rsidRDefault="00AD74D6" w:rsidP="00780479">
      <w:pPr>
        <w:pStyle w:val="ColorfulList-Accent11"/>
        <w:tabs>
          <w:tab w:val="left" w:pos="284"/>
          <w:tab w:val="left" w:pos="851"/>
          <w:tab w:val="left" w:pos="900"/>
          <w:tab w:val="left" w:pos="993"/>
          <w:tab w:val="left" w:pos="1276"/>
          <w:tab w:val="left" w:pos="1418"/>
        </w:tabs>
        <w:spacing w:before="80" w:after="20" w:line="245" w:lineRule="auto"/>
        <w:ind w:left="0" w:firstLine="567"/>
        <w:jc w:val="both"/>
        <w:rPr>
          <w:rFonts w:ascii="Times New Roman" w:hAnsi="Times New Roman"/>
          <w:sz w:val="28"/>
          <w:szCs w:val="28"/>
          <w:lang w:val="pt-BR"/>
        </w:rPr>
      </w:pPr>
      <w:r w:rsidRPr="002E344D">
        <w:rPr>
          <w:rFonts w:ascii="Times New Roman" w:hAnsi="Times New Roman"/>
          <w:sz w:val="28"/>
          <w:szCs w:val="28"/>
          <w:lang w:val="pt-BR"/>
        </w:rPr>
        <w:t xml:space="preserve">- Công tác tuyên truyền trong Chiến dịch được đẩy mạnh ở các cấp. Trung ương Đoàn đã phát huy tốt các đơn vị báo chí của Đoàn trong tuyên truyền Chiến dịch.  </w:t>
      </w:r>
    </w:p>
    <w:p w14:paraId="0841FA5A" w14:textId="77777777" w:rsidR="00AD74D6" w:rsidRPr="002E344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b/>
          <w:sz w:val="28"/>
          <w:szCs w:val="28"/>
          <w:lang w:val="pt-BR"/>
        </w:rPr>
      </w:pPr>
      <w:r w:rsidRPr="002E344D">
        <w:rPr>
          <w:rFonts w:ascii="Times New Roman" w:hAnsi="Times New Roman"/>
          <w:b/>
          <w:sz w:val="28"/>
          <w:szCs w:val="28"/>
          <w:lang w:val="pt-BR"/>
        </w:rPr>
        <w:t>2. Hạn chế</w:t>
      </w:r>
    </w:p>
    <w:p w14:paraId="662DF1FC" w14:textId="6CC6E443" w:rsidR="00AD74D6" w:rsidRPr="002E344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color w:val="FF0000"/>
          <w:spacing w:val="-2"/>
          <w:sz w:val="28"/>
          <w:szCs w:val="28"/>
          <w:lang w:val="pt-BR"/>
        </w:rPr>
      </w:pPr>
      <w:r w:rsidRPr="002E344D">
        <w:rPr>
          <w:rFonts w:ascii="Times New Roman" w:hAnsi="Times New Roman"/>
          <w:spacing w:val="-2"/>
          <w:sz w:val="28"/>
          <w:szCs w:val="28"/>
          <w:lang w:val="pt-BR"/>
        </w:rPr>
        <w:t>- Còn một số đơn vị chuyển biến chậm, chưa bắt kịp các chủ trương, định hướng của Trung ương</w:t>
      </w:r>
      <w:r w:rsidR="00B51EF6">
        <w:rPr>
          <w:rFonts w:ascii="Times New Roman" w:hAnsi="Times New Roman"/>
          <w:spacing w:val="-2"/>
          <w:sz w:val="28"/>
          <w:szCs w:val="28"/>
          <w:lang w:val="pt-BR"/>
        </w:rPr>
        <w:t xml:space="preserve"> Đoàn</w:t>
      </w:r>
      <w:r w:rsidRPr="002E344D">
        <w:rPr>
          <w:rFonts w:ascii="Times New Roman" w:hAnsi="Times New Roman"/>
          <w:spacing w:val="-2"/>
          <w:sz w:val="28"/>
          <w:szCs w:val="28"/>
          <w:lang w:val="pt-BR"/>
        </w:rPr>
        <w:t xml:space="preserve"> trong tổ chức lực lượng theo khối đối tượng; chưa quan tâm đến các trọng tâm trong Chiến dịch</w:t>
      </w:r>
      <w:r w:rsidRPr="002E344D">
        <w:rPr>
          <w:rStyle w:val="FootnoteReference"/>
          <w:rFonts w:ascii="Times New Roman" w:hAnsi="Times New Roman"/>
          <w:spacing w:val="-2"/>
          <w:sz w:val="28"/>
          <w:szCs w:val="28"/>
          <w:lang w:val="pt-BR"/>
        </w:rPr>
        <w:footnoteReference w:id="35"/>
      </w:r>
      <w:r w:rsidRPr="002E344D">
        <w:rPr>
          <w:rFonts w:ascii="Times New Roman" w:hAnsi="Times New Roman"/>
          <w:spacing w:val="-2"/>
          <w:sz w:val="28"/>
          <w:szCs w:val="28"/>
          <w:lang w:val="pt-BR"/>
        </w:rPr>
        <w:t xml:space="preserve">. </w:t>
      </w:r>
    </w:p>
    <w:p w14:paraId="0BA93F98" w14:textId="77777777" w:rsidR="00AD74D6" w:rsidRPr="002E344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sz w:val="28"/>
          <w:szCs w:val="28"/>
          <w:lang w:val="pt-BR"/>
        </w:rPr>
      </w:pPr>
      <w:r w:rsidRPr="002E344D">
        <w:rPr>
          <w:rFonts w:ascii="Times New Roman" w:hAnsi="Times New Roman"/>
          <w:sz w:val="28"/>
          <w:szCs w:val="28"/>
          <w:lang w:val="pt-BR"/>
        </w:rPr>
        <w:t xml:space="preserve">- Việc triển khai Chiến </w:t>
      </w:r>
      <w:r w:rsidRPr="002E344D">
        <w:rPr>
          <w:rFonts w:ascii="Times New Roman" w:hAnsi="Times New Roman"/>
          <w:spacing w:val="-4"/>
          <w:sz w:val="28"/>
          <w:szCs w:val="28"/>
          <w:lang w:val="pt-BR"/>
        </w:rPr>
        <w:t>dịch tình nguyện: “</w:t>
      </w:r>
      <w:r w:rsidRPr="002E344D">
        <w:rPr>
          <w:rFonts w:ascii="Times New Roman" w:hAnsi="Times New Roman"/>
          <w:i/>
          <w:spacing w:val="-4"/>
          <w:sz w:val="28"/>
          <w:szCs w:val="28"/>
          <w:lang w:val="pt-BR"/>
        </w:rPr>
        <w:t>Hoa phượng</w:t>
      </w:r>
      <w:r w:rsidRPr="002E344D">
        <w:rPr>
          <w:rFonts w:ascii="Times New Roman" w:hAnsi="Times New Roman"/>
          <w:i/>
          <w:sz w:val="28"/>
          <w:szCs w:val="28"/>
          <w:lang w:val="pt-BR"/>
        </w:rPr>
        <w:t xml:space="preserve"> đỏ</w:t>
      </w:r>
      <w:r w:rsidRPr="002E344D">
        <w:rPr>
          <w:rFonts w:ascii="Times New Roman" w:hAnsi="Times New Roman"/>
          <w:sz w:val="28"/>
          <w:szCs w:val="28"/>
          <w:lang w:val="pt-BR"/>
        </w:rPr>
        <w:t>”, “</w:t>
      </w:r>
      <w:r w:rsidRPr="002E344D">
        <w:rPr>
          <w:rFonts w:ascii="Times New Roman" w:hAnsi="Times New Roman"/>
          <w:i/>
          <w:sz w:val="28"/>
          <w:szCs w:val="28"/>
          <w:lang w:val="pt-BR"/>
        </w:rPr>
        <w:t>Kỳ nghỉ hồng</w:t>
      </w:r>
      <w:r w:rsidRPr="002E344D">
        <w:rPr>
          <w:rFonts w:ascii="Times New Roman" w:hAnsi="Times New Roman"/>
          <w:sz w:val="28"/>
          <w:szCs w:val="28"/>
          <w:lang w:val="pt-BR"/>
        </w:rPr>
        <w:t>”, “</w:t>
      </w:r>
      <w:r w:rsidRPr="002E344D">
        <w:rPr>
          <w:rFonts w:ascii="Times New Roman" w:hAnsi="Times New Roman"/>
          <w:i/>
          <w:sz w:val="28"/>
          <w:szCs w:val="28"/>
          <w:lang w:val="pt-BR"/>
        </w:rPr>
        <w:t>Hành quân xanh</w:t>
      </w:r>
      <w:r w:rsidRPr="002E344D">
        <w:rPr>
          <w:rFonts w:ascii="Times New Roman" w:hAnsi="Times New Roman"/>
          <w:sz w:val="28"/>
          <w:szCs w:val="28"/>
          <w:lang w:val="pt-BR"/>
        </w:rPr>
        <w:t xml:space="preserve">” mới dừng lại ở quy mô hẹp, chủ yếu ở tuyến tỉnh và hoạt động theo thời điểm, chưa được chú trọng tổ chức thường xuyên, tính lan tỏa còn thấp. Nhiều tỉnh, thành đoàn chưa quan tâm tổ chức, điều phối các đội hình tình nguyện </w:t>
      </w:r>
      <w:r w:rsidRPr="002E344D">
        <w:rPr>
          <w:rFonts w:ascii="Times New Roman" w:hAnsi="Times New Roman"/>
          <w:i/>
          <w:sz w:val="28"/>
          <w:szCs w:val="28"/>
          <w:lang w:val="pt-BR"/>
        </w:rPr>
        <w:t>“Mùa hè xanh”</w:t>
      </w:r>
      <w:r w:rsidRPr="002E344D">
        <w:rPr>
          <w:rFonts w:ascii="Times New Roman" w:hAnsi="Times New Roman"/>
          <w:sz w:val="28"/>
          <w:szCs w:val="28"/>
          <w:lang w:val="pt-BR"/>
        </w:rPr>
        <w:t xml:space="preserve"> tại địa bàn; chưa thực hiện tốt công tác kết nối, phối hợp </w:t>
      </w:r>
      <w:r w:rsidR="0052693A" w:rsidRPr="002E344D">
        <w:rPr>
          <w:rFonts w:ascii="Times New Roman" w:hAnsi="Times New Roman"/>
          <w:sz w:val="28"/>
          <w:szCs w:val="28"/>
          <w:lang w:val="pt-BR"/>
        </w:rPr>
        <w:t>với các đội hình từ địa phương khác đến tham gia hoạt động tình nguyện và địa phương tiếp nhận đội hình.</w:t>
      </w:r>
    </w:p>
    <w:p w14:paraId="76F96509" w14:textId="77777777" w:rsidR="00AD74D6" w:rsidRPr="003B447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sz w:val="28"/>
          <w:szCs w:val="28"/>
          <w:lang w:val="pt-BR"/>
        </w:rPr>
      </w:pPr>
      <w:r w:rsidRPr="003B447D">
        <w:rPr>
          <w:rFonts w:ascii="Times New Roman" w:hAnsi="Times New Roman"/>
          <w:sz w:val="28"/>
          <w:szCs w:val="28"/>
          <w:lang w:val="pt-BR"/>
        </w:rPr>
        <w:t>- Công tác nắm bắt tình hình, kết nối với các đội hình học sinh, sinh viên, thanh niên tình nguyện quốc tế còn hạn chế.</w:t>
      </w:r>
    </w:p>
    <w:p w14:paraId="58A5FAA9" w14:textId="77777777" w:rsidR="00AD74D6" w:rsidRPr="002E344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sz w:val="28"/>
          <w:szCs w:val="28"/>
          <w:lang w:val="pt-BR"/>
        </w:rPr>
      </w:pPr>
      <w:r w:rsidRPr="002E344D">
        <w:rPr>
          <w:rFonts w:ascii="Times New Roman" w:hAnsi="Times New Roman"/>
          <w:sz w:val="28"/>
          <w:szCs w:val="28"/>
          <w:lang w:val="pt-BR"/>
        </w:rPr>
        <w:t xml:space="preserve">- Công tác tập huấn cho các đội hình chưa được quan tâm, đầu tư đúng mức; tập huấn các kỹ năng cần thiết khi tham gia hoạt động tình nguyện đối với thanh niên tình nguyện chưa được chú trọng ở một số địa phương. </w:t>
      </w:r>
    </w:p>
    <w:p w14:paraId="728E10EA" w14:textId="4C11B602" w:rsidR="00AD74D6" w:rsidRPr="002E344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sz w:val="28"/>
          <w:szCs w:val="28"/>
          <w:lang w:val="pt-BR"/>
        </w:rPr>
      </w:pPr>
      <w:r w:rsidRPr="002E344D">
        <w:rPr>
          <w:rFonts w:ascii="Times New Roman" w:hAnsi="Times New Roman"/>
          <w:sz w:val="28"/>
          <w:szCs w:val="28"/>
          <w:lang w:val="pt-BR"/>
        </w:rPr>
        <w:lastRenderedPageBreak/>
        <w:t xml:space="preserve">- Công tác tuyên truyền tập trung đưa thông tin về hoạt động, chưa chú trọng tuyến bài phản ánh mô hình hay, cách làm hiệu quả, điển hình tiên tiến và hiệu quả xã hội mang lại của hoạt động tình nguyện. Nhiều tỉnh, thành đoàn vào cuộc chậm trong công tác tuyên truyền, dẫn đến thời gian đầu (tháng 6) công tác tuyên truyền còn hạn chế. </w:t>
      </w:r>
    </w:p>
    <w:p w14:paraId="4F2BD3F2" w14:textId="77777777" w:rsidR="00AD74D6" w:rsidRPr="004755AD" w:rsidRDefault="00AD74D6" w:rsidP="00780479">
      <w:pPr>
        <w:tabs>
          <w:tab w:val="left" w:pos="284"/>
          <w:tab w:val="left" w:pos="851"/>
          <w:tab w:val="left" w:pos="900"/>
          <w:tab w:val="left" w:pos="993"/>
          <w:tab w:val="left" w:pos="1276"/>
          <w:tab w:val="left" w:pos="1418"/>
        </w:tabs>
        <w:spacing w:before="80" w:after="20" w:line="245" w:lineRule="auto"/>
        <w:ind w:firstLine="567"/>
        <w:jc w:val="both"/>
        <w:rPr>
          <w:rFonts w:ascii="Times New Roman" w:hAnsi="Times New Roman"/>
          <w:spacing w:val="-2"/>
          <w:sz w:val="28"/>
          <w:szCs w:val="28"/>
          <w:lang w:val="pt-BR"/>
        </w:rPr>
      </w:pPr>
      <w:r w:rsidRPr="004755AD">
        <w:rPr>
          <w:rFonts w:ascii="Times New Roman" w:hAnsi="Times New Roman"/>
          <w:spacing w:val="-2"/>
          <w:sz w:val="28"/>
          <w:szCs w:val="28"/>
          <w:lang w:val="pt-BR"/>
        </w:rPr>
        <w:t xml:space="preserve">- Công tác thông tin, báo cáo của một số đơn vị còn chậm, chưa chính xác. </w:t>
      </w:r>
    </w:p>
    <w:p w14:paraId="5F6EDD54" w14:textId="77777777" w:rsidR="00AD74D6" w:rsidRPr="00EC6C8F" w:rsidRDefault="00EC6C8F" w:rsidP="00EC6C8F">
      <w:pPr>
        <w:pStyle w:val="ColorfulList-Accent11"/>
        <w:tabs>
          <w:tab w:val="center" w:pos="4819"/>
        </w:tabs>
        <w:spacing w:before="80" w:after="20" w:line="240" w:lineRule="auto"/>
        <w:ind w:left="0" w:firstLine="567"/>
        <w:contextualSpacing w:val="0"/>
        <w:jc w:val="both"/>
        <w:rPr>
          <w:rFonts w:ascii="Times New Roman" w:hAnsi="Times New Roman"/>
          <w:sz w:val="14"/>
          <w:szCs w:val="28"/>
          <w:lang w:val="pt-BR"/>
        </w:rPr>
      </w:pPr>
      <w:r>
        <w:rPr>
          <w:rFonts w:ascii="Times New Roman" w:hAnsi="Times New Roman"/>
          <w:sz w:val="28"/>
          <w:szCs w:val="28"/>
          <w:lang w:val="pt-BR"/>
        </w:rPr>
        <w:tab/>
      </w:r>
    </w:p>
    <w:tbl>
      <w:tblPr>
        <w:tblW w:w="9606" w:type="dxa"/>
        <w:tblLook w:val="04A0" w:firstRow="1" w:lastRow="0" w:firstColumn="1" w:lastColumn="0" w:noHBand="0" w:noVBand="1"/>
      </w:tblPr>
      <w:tblGrid>
        <w:gridCol w:w="4077"/>
        <w:gridCol w:w="5529"/>
      </w:tblGrid>
      <w:tr w:rsidR="00AD74D6" w:rsidRPr="002F7B40" w14:paraId="000C1AD0" w14:textId="77777777" w:rsidTr="002F7B40">
        <w:tc>
          <w:tcPr>
            <w:tcW w:w="4077" w:type="dxa"/>
            <w:shd w:val="clear" w:color="auto" w:fill="auto"/>
          </w:tcPr>
          <w:p w14:paraId="3B2DC75E" w14:textId="20871AB1" w:rsidR="00EC6C8F" w:rsidRDefault="00EC6C8F" w:rsidP="002F7B40">
            <w:pPr>
              <w:spacing w:after="0" w:line="240" w:lineRule="auto"/>
              <w:rPr>
                <w:rFonts w:ascii="Times New Roman" w:hAnsi="Times New Roman"/>
                <w:b/>
                <w:sz w:val="18"/>
                <w:lang w:val="pt-BR"/>
              </w:rPr>
            </w:pPr>
          </w:p>
          <w:p w14:paraId="76036E31" w14:textId="77777777" w:rsidR="0036342F" w:rsidRPr="002F7B40" w:rsidRDefault="0036342F" w:rsidP="002F7B40">
            <w:pPr>
              <w:spacing w:after="0" w:line="240" w:lineRule="auto"/>
              <w:rPr>
                <w:rFonts w:ascii="Times New Roman" w:hAnsi="Times New Roman"/>
                <w:b/>
                <w:sz w:val="18"/>
                <w:lang w:val="pt-BR"/>
              </w:rPr>
            </w:pPr>
          </w:p>
          <w:p w14:paraId="6646318B" w14:textId="77777777" w:rsidR="00AD74D6" w:rsidRPr="002F7B40" w:rsidRDefault="00AD74D6" w:rsidP="002F7B40">
            <w:pPr>
              <w:spacing w:after="0" w:line="240" w:lineRule="auto"/>
              <w:rPr>
                <w:rFonts w:ascii="Times New Roman" w:hAnsi="Times New Roman"/>
                <w:b/>
                <w:sz w:val="26"/>
                <w:lang w:val="pt-BR"/>
              </w:rPr>
            </w:pPr>
            <w:r w:rsidRPr="002F7B40">
              <w:rPr>
                <w:rFonts w:ascii="Times New Roman" w:hAnsi="Times New Roman"/>
                <w:b/>
                <w:sz w:val="26"/>
                <w:lang w:val="pt-BR"/>
              </w:rPr>
              <w:t>Nơi nhận:</w:t>
            </w:r>
          </w:p>
          <w:p w14:paraId="2DE79DE1" w14:textId="77777777" w:rsidR="00AD74D6" w:rsidRPr="002F7B40" w:rsidRDefault="00B5173A" w:rsidP="002F7B40">
            <w:pPr>
              <w:spacing w:after="0" w:line="240" w:lineRule="auto"/>
              <w:rPr>
                <w:rFonts w:ascii="Times New Roman" w:hAnsi="Times New Roman"/>
                <w:lang w:val="pt-BR"/>
              </w:rPr>
            </w:pPr>
            <w:r>
              <w:rPr>
                <w:noProof/>
              </w:rPr>
              <mc:AlternateContent>
                <mc:Choice Requires="wps">
                  <w:drawing>
                    <wp:anchor distT="0" distB="0" distL="114300" distR="114300" simplePos="0" relativeHeight="251658752" behindDoc="0" locked="0" layoutInCell="1" allowOverlap="1" wp14:anchorId="06302B2E" wp14:editId="00F5310C">
                      <wp:simplePos x="0" y="0"/>
                      <wp:positionH relativeFrom="column">
                        <wp:posOffset>2486025</wp:posOffset>
                      </wp:positionH>
                      <wp:positionV relativeFrom="paragraph">
                        <wp:posOffset>2540</wp:posOffset>
                      </wp:positionV>
                      <wp:extent cx="9525" cy="1695450"/>
                      <wp:effectExtent l="0" t="0" r="952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900CE08" id="_x0000_t32" coordsize="21600,21600" o:spt="32" o:oned="t" path="m,l21600,21600e" filled="f">
                      <v:path arrowok="t" fillok="f" o:connecttype="none"/>
                      <o:lock v:ext="edit" shapetype="t"/>
                    </v:shapetype>
                    <v:shape id="Straight Arrow Connector 3" o:spid="_x0000_s1026" type="#_x0000_t32" style="position:absolute;margin-left:195.75pt;margin-top:.2pt;width:.75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">
                      <o:lock v:ext="edit" shapetype="f"/>
                    </v:shape>
                  </w:pict>
                </mc:Fallback>
              </mc:AlternateContent>
            </w:r>
            <w:r w:rsidR="00AD74D6" w:rsidRPr="002F7B40">
              <w:rPr>
                <w:rFonts w:ascii="Times New Roman" w:hAnsi="Times New Roman"/>
                <w:lang w:val="pt-BR"/>
              </w:rPr>
              <w:t>- Ban Bí thư TW Đảng;</w:t>
            </w:r>
          </w:p>
          <w:p w14:paraId="62A0BC3A" w14:textId="77777777" w:rsidR="00771C85" w:rsidRDefault="00AD74D6" w:rsidP="002F7B40">
            <w:pPr>
              <w:spacing w:after="0" w:line="240" w:lineRule="auto"/>
              <w:rPr>
                <w:rFonts w:ascii="Times New Roman" w:hAnsi="Times New Roman"/>
                <w:lang w:val="pt-BR"/>
              </w:rPr>
            </w:pPr>
            <w:r w:rsidRPr="002F7B40">
              <w:rPr>
                <w:rFonts w:ascii="Times New Roman" w:hAnsi="Times New Roman"/>
                <w:lang w:val="pt-BR"/>
              </w:rPr>
              <w:t xml:space="preserve">- Đồng chí Đinh Thế Huynh, </w:t>
            </w:r>
          </w:p>
          <w:p w14:paraId="1DE33EB2" w14:textId="5127A9D9" w:rsidR="00771C85" w:rsidRDefault="00771C85" w:rsidP="002F7B40">
            <w:pPr>
              <w:spacing w:after="0" w:line="240" w:lineRule="auto"/>
              <w:rPr>
                <w:rFonts w:ascii="Times New Roman" w:hAnsi="Times New Roman"/>
                <w:lang w:val="pt-BR"/>
              </w:rPr>
            </w:pPr>
            <w:r>
              <w:rPr>
                <w:rFonts w:ascii="Times New Roman" w:hAnsi="Times New Roman"/>
                <w:lang w:val="pt-BR"/>
              </w:rPr>
              <w:t xml:space="preserve">  </w:t>
            </w:r>
            <w:r w:rsidR="00AD74D6" w:rsidRPr="002F7B40">
              <w:rPr>
                <w:rFonts w:ascii="Times New Roman" w:hAnsi="Times New Roman"/>
                <w:lang w:val="pt-BR"/>
              </w:rPr>
              <w:t xml:space="preserve">Ủy viên </w:t>
            </w:r>
            <w:r>
              <w:rPr>
                <w:rFonts w:ascii="Times New Roman" w:hAnsi="Times New Roman"/>
                <w:lang w:val="pt-BR"/>
              </w:rPr>
              <w:t>Bộ Chính trị</w:t>
            </w:r>
            <w:r w:rsidR="00AD74D6" w:rsidRPr="002F7B40">
              <w:rPr>
                <w:rFonts w:ascii="Times New Roman" w:hAnsi="Times New Roman"/>
                <w:lang w:val="pt-BR"/>
              </w:rPr>
              <w:t xml:space="preserve">, </w:t>
            </w:r>
          </w:p>
          <w:p w14:paraId="0E9990FF" w14:textId="79ABDC65" w:rsidR="00AD74D6" w:rsidRPr="002F7B40" w:rsidRDefault="00771C85" w:rsidP="002F7B40">
            <w:pPr>
              <w:spacing w:after="0" w:line="240" w:lineRule="auto"/>
              <w:rPr>
                <w:rFonts w:ascii="Times New Roman" w:hAnsi="Times New Roman"/>
                <w:lang w:val="pt-BR"/>
              </w:rPr>
            </w:pPr>
            <w:r>
              <w:rPr>
                <w:rFonts w:ascii="Times New Roman" w:hAnsi="Times New Roman"/>
                <w:lang w:val="pt-BR"/>
              </w:rPr>
              <w:t xml:space="preserve">  </w:t>
            </w:r>
            <w:r w:rsidR="00AD74D6" w:rsidRPr="002F7B40">
              <w:rPr>
                <w:rFonts w:ascii="Times New Roman" w:hAnsi="Times New Roman"/>
                <w:lang w:val="pt-BR"/>
              </w:rPr>
              <w:t>Thường trực BBT TW Đảng;</w:t>
            </w:r>
          </w:p>
          <w:p w14:paraId="5133047A" w14:textId="77777777" w:rsidR="00771C85" w:rsidRDefault="00B5173A" w:rsidP="002F7B40">
            <w:pPr>
              <w:spacing w:after="0" w:line="240" w:lineRule="auto"/>
              <w:rPr>
                <w:rFonts w:ascii="Times New Roman" w:hAnsi="Times New Roman"/>
                <w:lang w:val="pt-BR"/>
              </w:rPr>
            </w:pPr>
            <w:r>
              <w:rPr>
                <w:noProof/>
              </w:rPr>
              <mc:AlternateContent>
                <mc:Choice Requires="wps">
                  <w:drawing>
                    <wp:anchor distT="0" distB="0" distL="114300" distR="114300" simplePos="0" relativeHeight="251657728" behindDoc="0" locked="0" layoutInCell="1" allowOverlap="1" wp14:anchorId="596748B6" wp14:editId="6A5D6687">
                      <wp:simplePos x="0" y="0"/>
                      <wp:positionH relativeFrom="column">
                        <wp:posOffset>2489200</wp:posOffset>
                      </wp:positionH>
                      <wp:positionV relativeFrom="paragraph">
                        <wp:posOffset>134620</wp:posOffset>
                      </wp:positionV>
                      <wp:extent cx="982980" cy="2590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980" cy="259080"/>
                              </a:xfrm>
                              <a:prstGeom prst="rect">
                                <a:avLst/>
                              </a:prstGeom>
                              <a:solidFill>
                                <a:srgbClr val="FFFFFF"/>
                              </a:solidFill>
                              <a:ln w="9525">
                                <a:solidFill>
                                  <a:srgbClr val="FFFFFF"/>
                                </a:solidFill>
                                <a:miter lim="800000"/>
                                <a:headEnd/>
                                <a:tailEnd/>
                              </a:ln>
                            </wps:spPr>
                            <wps:txbx>
                              <w:txbxContent>
                                <w:p w14:paraId="758AEA4B" w14:textId="77777777" w:rsidR="00AF2983" w:rsidRPr="00046CAC" w:rsidRDefault="00AF2983" w:rsidP="00AD74D6">
                                  <w:pPr>
                                    <w:rPr>
                                      <w:rFonts w:ascii="Times New Roman" w:hAnsi="Times New Roman"/>
                                    </w:rPr>
                                  </w:pPr>
                                  <w:r w:rsidRPr="00046CAC">
                                    <w:rPr>
                                      <w:rFonts w:ascii="Times New Roman" w:hAnsi="Times New Roman"/>
                                    </w:rPr>
                                    <w:t>Để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pt;margin-top:10.6pt;width:77.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" strokecolor="white">
                      <v:path arrowok="t"/>
                      <v:textbox>
                        <w:txbxContent>
                          <w:p w14:paraId="758AEA4B" w14:textId="77777777" w:rsidR="00AF2983" w:rsidRPr="00046CAC" w:rsidRDefault="00AF2983" w:rsidP="00AD74D6">
                            <w:pPr>
                              <w:rPr>
                                <w:rFonts w:ascii="Times New Roman" w:hAnsi="Times New Roman"/>
                              </w:rPr>
                            </w:pPr>
                            <w:r w:rsidRPr="00046CAC">
                              <w:rPr>
                                <w:rFonts w:ascii="Times New Roman" w:hAnsi="Times New Roman"/>
                              </w:rPr>
                              <w:t>Để báo cáo</w:t>
                            </w:r>
                          </w:p>
                        </w:txbxContent>
                      </v:textbox>
                    </v:shape>
                  </w:pict>
                </mc:Fallback>
              </mc:AlternateContent>
            </w:r>
            <w:r w:rsidR="000B66CB" w:rsidRPr="002F7B40">
              <w:rPr>
                <w:rFonts w:ascii="Times New Roman" w:hAnsi="Times New Roman"/>
                <w:lang w:val="pt-BR"/>
              </w:rPr>
              <w:t xml:space="preserve">- Đồng chí Trương Thị Mai, </w:t>
            </w:r>
          </w:p>
          <w:p w14:paraId="081EE1E4" w14:textId="77777777" w:rsidR="00771C85" w:rsidRDefault="00771C85" w:rsidP="002F7B40">
            <w:pPr>
              <w:spacing w:after="0" w:line="240" w:lineRule="auto"/>
              <w:rPr>
                <w:rFonts w:ascii="Times New Roman" w:hAnsi="Times New Roman"/>
                <w:lang w:val="pt-BR"/>
              </w:rPr>
            </w:pPr>
            <w:r>
              <w:rPr>
                <w:rFonts w:ascii="Times New Roman" w:hAnsi="Times New Roman"/>
                <w:lang w:val="pt-BR"/>
              </w:rPr>
              <w:t xml:space="preserve">  </w:t>
            </w:r>
            <w:r w:rsidR="000B66CB" w:rsidRPr="002F7B40">
              <w:rPr>
                <w:rFonts w:ascii="Times New Roman" w:hAnsi="Times New Roman"/>
                <w:lang w:val="pt-BR"/>
              </w:rPr>
              <w:t xml:space="preserve">Ủy viên Bộ Chính trị, Bí thư TW Đảng, </w:t>
            </w:r>
            <w:r>
              <w:rPr>
                <w:rFonts w:ascii="Times New Roman" w:hAnsi="Times New Roman"/>
                <w:lang w:val="pt-BR"/>
              </w:rPr>
              <w:t xml:space="preserve">  </w:t>
            </w:r>
          </w:p>
          <w:p w14:paraId="345C41C2" w14:textId="7DB376E1" w:rsidR="000B66CB" w:rsidRPr="002F7B40" w:rsidRDefault="00771C85" w:rsidP="002F7B40">
            <w:pPr>
              <w:spacing w:after="0" w:line="240" w:lineRule="auto"/>
              <w:rPr>
                <w:rFonts w:ascii="Times New Roman" w:hAnsi="Times New Roman"/>
                <w:lang w:val="pt-BR"/>
              </w:rPr>
            </w:pPr>
            <w:r>
              <w:rPr>
                <w:rFonts w:ascii="Times New Roman" w:hAnsi="Times New Roman"/>
                <w:lang w:val="pt-BR"/>
              </w:rPr>
              <w:t xml:space="preserve">  </w:t>
            </w:r>
            <w:r w:rsidR="000B66CB" w:rsidRPr="002F7B40">
              <w:rPr>
                <w:rFonts w:ascii="Times New Roman" w:hAnsi="Times New Roman"/>
                <w:lang w:val="pt-BR"/>
              </w:rPr>
              <w:t>Trưởng Ban Dân vận TW;</w:t>
            </w:r>
          </w:p>
          <w:p w14:paraId="2BC4A914" w14:textId="77777777" w:rsidR="0036342F" w:rsidRDefault="000B66CB" w:rsidP="002F7B40">
            <w:pPr>
              <w:spacing w:after="0" w:line="240" w:lineRule="auto"/>
              <w:rPr>
                <w:rFonts w:ascii="Times New Roman" w:hAnsi="Times New Roman"/>
                <w:lang w:val="pt-BR"/>
              </w:rPr>
            </w:pPr>
            <w:r w:rsidRPr="002F7B40">
              <w:rPr>
                <w:rFonts w:ascii="Times New Roman" w:hAnsi="Times New Roman"/>
                <w:lang w:val="pt-BR"/>
              </w:rPr>
              <w:t xml:space="preserve">- Đồng chí Võ Văn Thưởng, </w:t>
            </w:r>
          </w:p>
          <w:p w14:paraId="57CAEC7D" w14:textId="77777777" w:rsidR="0036342F" w:rsidRDefault="0036342F" w:rsidP="002F7B40">
            <w:pPr>
              <w:spacing w:after="0" w:line="240" w:lineRule="auto"/>
              <w:rPr>
                <w:rFonts w:ascii="Times New Roman" w:hAnsi="Times New Roman"/>
                <w:lang w:val="pt-BR"/>
              </w:rPr>
            </w:pPr>
            <w:r>
              <w:rPr>
                <w:rFonts w:ascii="Times New Roman" w:hAnsi="Times New Roman"/>
                <w:lang w:val="pt-BR"/>
              </w:rPr>
              <w:t xml:space="preserve">  </w:t>
            </w:r>
            <w:r w:rsidR="000B66CB" w:rsidRPr="002F7B40">
              <w:rPr>
                <w:rFonts w:ascii="Times New Roman" w:hAnsi="Times New Roman"/>
                <w:lang w:val="pt-BR"/>
              </w:rPr>
              <w:t xml:space="preserve">Ủy viên Bộ Chính trị, Bí thư TW Đảng, </w:t>
            </w:r>
            <w:r>
              <w:rPr>
                <w:rFonts w:ascii="Times New Roman" w:hAnsi="Times New Roman"/>
                <w:lang w:val="pt-BR"/>
              </w:rPr>
              <w:t xml:space="preserve">  </w:t>
            </w:r>
          </w:p>
          <w:p w14:paraId="52536F04" w14:textId="7A1440B6" w:rsidR="000B66CB" w:rsidRPr="002F7B40" w:rsidRDefault="0036342F" w:rsidP="002F7B40">
            <w:pPr>
              <w:spacing w:after="0" w:line="240" w:lineRule="auto"/>
              <w:rPr>
                <w:rFonts w:ascii="Times New Roman" w:hAnsi="Times New Roman"/>
                <w:lang w:val="pt-BR"/>
              </w:rPr>
            </w:pPr>
            <w:r>
              <w:rPr>
                <w:rFonts w:ascii="Times New Roman" w:hAnsi="Times New Roman"/>
                <w:lang w:val="pt-BR"/>
              </w:rPr>
              <w:t xml:space="preserve">  </w:t>
            </w:r>
            <w:r w:rsidR="000B66CB" w:rsidRPr="002F7B40">
              <w:rPr>
                <w:rFonts w:ascii="Times New Roman" w:hAnsi="Times New Roman"/>
                <w:lang w:val="pt-BR"/>
              </w:rPr>
              <w:t>Trưởng Ban Tuyên giáo TW;</w:t>
            </w:r>
          </w:p>
          <w:p w14:paraId="16504581" w14:textId="77777777" w:rsidR="00AA5446" w:rsidRPr="00CB3182" w:rsidRDefault="00E12CC7" w:rsidP="002F7B40">
            <w:pPr>
              <w:spacing w:after="0" w:line="240" w:lineRule="auto"/>
              <w:rPr>
                <w:rFonts w:ascii="Times New Roman" w:hAnsi="Times New Roman"/>
                <w:spacing w:val="-2"/>
                <w:lang w:val="pt-BR"/>
              </w:rPr>
            </w:pPr>
            <w:r>
              <w:rPr>
                <w:rFonts w:ascii="Times New Roman" w:hAnsi="Times New Roman"/>
                <w:lang w:val="pt-BR"/>
              </w:rPr>
              <w:t xml:space="preserve">- </w:t>
            </w:r>
            <w:r w:rsidRPr="00CB3182">
              <w:rPr>
                <w:rFonts w:ascii="Times New Roman" w:hAnsi="Times New Roman"/>
                <w:spacing w:val="-2"/>
                <w:lang w:val="pt-BR"/>
              </w:rPr>
              <w:t xml:space="preserve">Ban </w:t>
            </w:r>
            <w:r w:rsidR="00B21975" w:rsidRPr="00CB3182">
              <w:rPr>
                <w:rFonts w:ascii="Times New Roman" w:hAnsi="Times New Roman"/>
                <w:spacing w:val="-2"/>
                <w:lang w:val="pt-BR"/>
              </w:rPr>
              <w:t>Tổ chức</w:t>
            </w:r>
            <w:r w:rsidR="00AA5446" w:rsidRPr="00CB3182">
              <w:rPr>
                <w:rFonts w:ascii="Times New Roman" w:hAnsi="Times New Roman"/>
                <w:spacing w:val="-2"/>
                <w:lang w:val="pt-BR"/>
              </w:rPr>
              <w:t xml:space="preserve"> TW</w:t>
            </w:r>
            <w:r w:rsidR="00B21975" w:rsidRPr="00CB3182">
              <w:rPr>
                <w:rFonts w:ascii="Times New Roman" w:hAnsi="Times New Roman"/>
                <w:spacing w:val="-2"/>
                <w:lang w:val="pt-BR"/>
              </w:rPr>
              <w:t xml:space="preserve">, </w:t>
            </w:r>
            <w:r w:rsidR="00AA5446" w:rsidRPr="00CB3182">
              <w:rPr>
                <w:rFonts w:ascii="Times New Roman" w:hAnsi="Times New Roman"/>
                <w:spacing w:val="-2"/>
                <w:lang w:val="pt-BR"/>
              </w:rPr>
              <w:t xml:space="preserve">Ban </w:t>
            </w:r>
            <w:r w:rsidR="00AD74D6" w:rsidRPr="00CB3182">
              <w:rPr>
                <w:rFonts w:ascii="Times New Roman" w:hAnsi="Times New Roman"/>
                <w:spacing w:val="-2"/>
                <w:lang w:val="pt-BR"/>
              </w:rPr>
              <w:t>Tuyên giáo</w:t>
            </w:r>
            <w:r w:rsidR="00AA5446" w:rsidRPr="00CB3182">
              <w:rPr>
                <w:rFonts w:ascii="Times New Roman" w:hAnsi="Times New Roman"/>
                <w:spacing w:val="-2"/>
                <w:lang w:val="pt-BR"/>
              </w:rPr>
              <w:t xml:space="preserve"> TW</w:t>
            </w:r>
            <w:r w:rsidR="00AD74D6" w:rsidRPr="00CB3182">
              <w:rPr>
                <w:rFonts w:ascii="Times New Roman" w:hAnsi="Times New Roman"/>
                <w:spacing w:val="-2"/>
                <w:lang w:val="pt-BR"/>
              </w:rPr>
              <w:t xml:space="preserve">, </w:t>
            </w:r>
            <w:r w:rsidR="00AA5446" w:rsidRPr="00CB3182">
              <w:rPr>
                <w:rFonts w:ascii="Times New Roman" w:hAnsi="Times New Roman"/>
                <w:spacing w:val="-2"/>
                <w:lang w:val="pt-BR"/>
              </w:rPr>
              <w:t xml:space="preserve"> </w:t>
            </w:r>
          </w:p>
          <w:p w14:paraId="65D6C77D" w14:textId="34D66EC4" w:rsidR="00AD74D6" w:rsidRPr="00CB3182" w:rsidRDefault="00AA5446" w:rsidP="002F7B40">
            <w:pPr>
              <w:spacing w:after="0" w:line="240" w:lineRule="auto"/>
              <w:rPr>
                <w:rFonts w:ascii="Times New Roman" w:hAnsi="Times New Roman"/>
                <w:spacing w:val="-2"/>
                <w:lang w:val="pt-BR"/>
              </w:rPr>
            </w:pPr>
            <w:r w:rsidRPr="00CB3182">
              <w:rPr>
                <w:rFonts w:ascii="Times New Roman" w:hAnsi="Times New Roman"/>
                <w:spacing w:val="-2"/>
                <w:lang w:val="pt-BR"/>
              </w:rPr>
              <w:t xml:space="preserve">  Ban </w:t>
            </w:r>
            <w:r w:rsidR="00AD74D6" w:rsidRPr="00CB3182">
              <w:rPr>
                <w:rFonts w:ascii="Times New Roman" w:hAnsi="Times New Roman"/>
                <w:spacing w:val="-2"/>
                <w:lang w:val="pt-BR"/>
              </w:rPr>
              <w:t>Dân vận</w:t>
            </w:r>
            <w:r w:rsidRPr="00CB3182">
              <w:rPr>
                <w:rFonts w:ascii="Times New Roman" w:hAnsi="Times New Roman"/>
                <w:spacing w:val="-2"/>
                <w:lang w:val="pt-BR"/>
              </w:rPr>
              <w:t xml:space="preserve"> TW</w:t>
            </w:r>
            <w:r w:rsidR="00AD74D6" w:rsidRPr="00CB3182">
              <w:rPr>
                <w:rFonts w:ascii="Times New Roman" w:hAnsi="Times New Roman"/>
                <w:spacing w:val="-2"/>
                <w:lang w:val="pt-BR"/>
              </w:rPr>
              <w:t xml:space="preserve">, </w:t>
            </w:r>
            <w:r w:rsidR="00B21975" w:rsidRPr="00CB3182">
              <w:rPr>
                <w:rFonts w:ascii="Times New Roman" w:hAnsi="Times New Roman"/>
                <w:spacing w:val="-2"/>
                <w:lang w:val="pt-BR"/>
              </w:rPr>
              <w:t xml:space="preserve"> </w:t>
            </w:r>
            <w:r w:rsidRPr="00CB3182">
              <w:rPr>
                <w:rFonts w:ascii="Times New Roman" w:hAnsi="Times New Roman"/>
                <w:spacing w:val="-2"/>
                <w:lang w:val="pt-BR"/>
              </w:rPr>
              <w:t xml:space="preserve">Ban </w:t>
            </w:r>
            <w:r w:rsidR="00AD74D6" w:rsidRPr="00CB3182">
              <w:rPr>
                <w:rFonts w:ascii="Times New Roman" w:hAnsi="Times New Roman"/>
                <w:spacing w:val="-2"/>
                <w:lang w:val="pt-BR"/>
              </w:rPr>
              <w:t>Nội chính</w:t>
            </w:r>
            <w:r w:rsidRPr="00CB3182">
              <w:rPr>
                <w:rFonts w:ascii="Times New Roman" w:hAnsi="Times New Roman"/>
                <w:spacing w:val="-2"/>
                <w:lang w:val="pt-BR"/>
              </w:rPr>
              <w:t xml:space="preserve"> TW</w:t>
            </w:r>
            <w:r w:rsidR="00AD74D6" w:rsidRPr="00CB3182">
              <w:rPr>
                <w:rFonts w:ascii="Times New Roman" w:hAnsi="Times New Roman"/>
                <w:spacing w:val="-2"/>
                <w:lang w:val="pt-BR"/>
              </w:rPr>
              <w:t xml:space="preserve">, </w:t>
            </w:r>
          </w:p>
          <w:p w14:paraId="7BAFFAD8" w14:textId="0DA6602F" w:rsidR="00AD74D6" w:rsidRPr="00CB3182" w:rsidRDefault="00AD74D6" w:rsidP="002F7B40">
            <w:pPr>
              <w:spacing w:after="0" w:line="240" w:lineRule="auto"/>
              <w:rPr>
                <w:rFonts w:ascii="Times New Roman" w:hAnsi="Times New Roman"/>
                <w:spacing w:val="-2"/>
                <w:lang w:val="pt-BR"/>
              </w:rPr>
            </w:pPr>
            <w:r w:rsidRPr="00CB3182">
              <w:rPr>
                <w:rFonts w:ascii="Times New Roman" w:hAnsi="Times New Roman"/>
                <w:spacing w:val="-2"/>
                <w:lang w:val="pt-BR"/>
              </w:rPr>
              <w:t xml:space="preserve">  UB Kiểm tra</w:t>
            </w:r>
            <w:r w:rsidR="00AA5446" w:rsidRPr="00CB3182">
              <w:rPr>
                <w:rFonts w:ascii="Times New Roman" w:hAnsi="Times New Roman"/>
                <w:spacing w:val="-2"/>
                <w:lang w:val="pt-BR"/>
              </w:rPr>
              <w:t xml:space="preserve"> TW và</w:t>
            </w:r>
            <w:r w:rsidRPr="00CB3182">
              <w:rPr>
                <w:rFonts w:ascii="Times New Roman" w:hAnsi="Times New Roman"/>
                <w:spacing w:val="-2"/>
                <w:lang w:val="pt-BR"/>
              </w:rPr>
              <w:t xml:space="preserve"> Văn phòng TW Đảng; </w:t>
            </w:r>
          </w:p>
          <w:p w14:paraId="29373B03"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Bộ Giáo dục và Đào tạo;</w:t>
            </w:r>
          </w:p>
          <w:p w14:paraId="46DFB662"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UB TW Mặt trận Tổ quốc Việt Nam;</w:t>
            </w:r>
          </w:p>
          <w:p w14:paraId="0F64B4B5"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UB Văn hóa, Giáo dục, Thanh niên,</w:t>
            </w:r>
          </w:p>
          <w:p w14:paraId="257534D5"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xml:space="preserve">  Thiếu niên và Nhi đồng của Quốc hội;</w:t>
            </w:r>
          </w:p>
          <w:p w14:paraId="1C78A83F" w14:textId="77777777" w:rsidR="00AD74D6" w:rsidRPr="002F7B40" w:rsidRDefault="00B814CE" w:rsidP="002F7B40">
            <w:pPr>
              <w:spacing w:after="0" w:line="240" w:lineRule="auto"/>
              <w:rPr>
                <w:rFonts w:ascii="Times New Roman" w:hAnsi="Times New Roman"/>
                <w:lang w:val="pt-BR"/>
              </w:rPr>
            </w:pPr>
            <w:r w:rsidRPr="002F7B40">
              <w:rPr>
                <w:rFonts w:ascii="Times New Roman" w:hAnsi="Times New Roman"/>
                <w:lang w:val="pt-BR"/>
              </w:rPr>
              <w:t>- Văn phòng Chính phủ</w:t>
            </w:r>
            <w:r w:rsidR="00AD74D6" w:rsidRPr="002F7B40">
              <w:rPr>
                <w:rFonts w:ascii="Times New Roman" w:hAnsi="Times New Roman"/>
                <w:lang w:val="pt-BR"/>
              </w:rPr>
              <w:t>, Bộ Nội vụ;</w:t>
            </w:r>
          </w:p>
          <w:p w14:paraId="5BDB3CB2"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Văn phòng UBQG về TN Việt Nam;</w:t>
            </w:r>
          </w:p>
          <w:p w14:paraId="04B46145"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Các đồng chí Ủy viên BCH TW Đoàn;</w:t>
            </w:r>
          </w:p>
          <w:p w14:paraId="17043710"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Các ban, đơn vị TW Đoàn;</w:t>
            </w:r>
          </w:p>
          <w:p w14:paraId="17C10D9F" w14:textId="77777777" w:rsidR="00AD74D6" w:rsidRPr="002F7B40" w:rsidRDefault="00AD74D6" w:rsidP="002F7B40">
            <w:pPr>
              <w:spacing w:after="0" w:line="240" w:lineRule="auto"/>
              <w:rPr>
                <w:rFonts w:ascii="Times New Roman" w:hAnsi="Times New Roman"/>
                <w:lang w:val="pt-BR"/>
              </w:rPr>
            </w:pPr>
            <w:r w:rsidRPr="002F7B40">
              <w:rPr>
                <w:rFonts w:ascii="Times New Roman" w:hAnsi="Times New Roman"/>
                <w:lang w:val="pt-BR"/>
              </w:rPr>
              <w:t>- Các tỉnh, thành đoàn, đoàn trực thuộc;</w:t>
            </w:r>
          </w:p>
          <w:p w14:paraId="64345810" w14:textId="4A37B2B3" w:rsidR="00AD74D6" w:rsidRPr="002F7B40" w:rsidRDefault="00AD74D6" w:rsidP="00E12CC7">
            <w:pPr>
              <w:pStyle w:val="ColorfulList-Accent11"/>
              <w:tabs>
                <w:tab w:val="left" w:pos="851"/>
                <w:tab w:val="left" w:pos="993"/>
              </w:tabs>
              <w:spacing w:after="0" w:line="240" w:lineRule="auto"/>
              <w:ind w:left="0"/>
              <w:contextualSpacing w:val="0"/>
              <w:jc w:val="both"/>
              <w:rPr>
                <w:rFonts w:ascii="Times New Roman" w:hAnsi="Times New Roman"/>
                <w:sz w:val="28"/>
                <w:szCs w:val="28"/>
              </w:rPr>
            </w:pPr>
            <w:r w:rsidRPr="002F7B40">
              <w:rPr>
                <w:rFonts w:ascii="Times New Roman" w:hAnsi="Times New Roman"/>
              </w:rPr>
              <w:t xml:space="preserve">- Lưu </w:t>
            </w:r>
            <w:r w:rsidR="00E12CC7" w:rsidRPr="002F7B40">
              <w:rPr>
                <w:rFonts w:ascii="Times New Roman" w:hAnsi="Times New Roman"/>
              </w:rPr>
              <w:t>TNTH</w:t>
            </w:r>
            <w:r w:rsidR="00E12CC7">
              <w:rPr>
                <w:rFonts w:ascii="Times New Roman" w:hAnsi="Times New Roman"/>
              </w:rPr>
              <w:t xml:space="preserve">, </w:t>
            </w:r>
            <w:r w:rsidRPr="002F7B40">
              <w:rPr>
                <w:rFonts w:ascii="Times New Roman" w:hAnsi="Times New Roman"/>
              </w:rPr>
              <w:t>VP.</w:t>
            </w:r>
          </w:p>
        </w:tc>
        <w:tc>
          <w:tcPr>
            <w:tcW w:w="5529" w:type="dxa"/>
            <w:shd w:val="clear" w:color="auto" w:fill="auto"/>
          </w:tcPr>
          <w:p w14:paraId="47234CB5"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b/>
                <w:sz w:val="28"/>
                <w:szCs w:val="28"/>
              </w:rPr>
            </w:pPr>
            <w:r w:rsidRPr="002F7B40">
              <w:rPr>
                <w:rFonts w:ascii="Times New Roman" w:hAnsi="Times New Roman"/>
                <w:b/>
                <w:sz w:val="28"/>
                <w:szCs w:val="28"/>
              </w:rPr>
              <w:t>TM. BAN BÍ THƯ TRUNG ƯƠNG ĐOÀN</w:t>
            </w:r>
          </w:p>
          <w:p w14:paraId="30428F00"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sz w:val="28"/>
                <w:szCs w:val="28"/>
              </w:rPr>
            </w:pPr>
            <w:r w:rsidRPr="002F7B40">
              <w:rPr>
                <w:rFonts w:ascii="Times New Roman" w:hAnsi="Times New Roman"/>
                <w:sz w:val="28"/>
                <w:szCs w:val="28"/>
              </w:rPr>
              <w:t xml:space="preserve">BÍ THƯ </w:t>
            </w:r>
            <w:r w:rsidR="00756252" w:rsidRPr="002F7B40">
              <w:rPr>
                <w:rFonts w:ascii="Times New Roman" w:hAnsi="Times New Roman"/>
                <w:sz w:val="28"/>
                <w:szCs w:val="28"/>
              </w:rPr>
              <w:t>THƯỜNG TRỰC</w:t>
            </w:r>
          </w:p>
          <w:p w14:paraId="0474C546"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b/>
                <w:sz w:val="28"/>
                <w:szCs w:val="28"/>
              </w:rPr>
            </w:pPr>
          </w:p>
          <w:p w14:paraId="0EC0D2D8"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b/>
                <w:noProof/>
                <w:sz w:val="28"/>
                <w:szCs w:val="28"/>
              </w:rPr>
            </w:pPr>
          </w:p>
          <w:p w14:paraId="166555BA" w14:textId="0DC21FAC" w:rsidR="00AD74D6" w:rsidRPr="00FC78FA" w:rsidRDefault="00FC78FA" w:rsidP="002F7B40">
            <w:pPr>
              <w:pStyle w:val="ColorfulList-Accent11"/>
              <w:tabs>
                <w:tab w:val="left" w:pos="851"/>
                <w:tab w:val="left" w:pos="993"/>
              </w:tabs>
              <w:spacing w:after="0" w:line="240" w:lineRule="auto"/>
              <w:ind w:left="0"/>
              <w:contextualSpacing w:val="0"/>
              <w:jc w:val="center"/>
              <w:rPr>
                <w:rFonts w:ascii="Times New Roman" w:hAnsi="Times New Roman"/>
                <w:noProof/>
                <w:sz w:val="28"/>
                <w:szCs w:val="28"/>
              </w:rPr>
            </w:pPr>
            <w:r w:rsidRPr="00FC78FA">
              <w:rPr>
                <w:rFonts w:ascii="Times New Roman" w:hAnsi="Times New Roman"/>
                <w:noProof/>
                <w:sz w:val="28"/>
                <w:szCs w:val="28"/>
              </w:rPr>
              <w:t>(Đã ký)</w:t>
            </w:r>
          </w:p>
          <w:p w14:paraId="48968F52"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b/>
                <w:noProof/>
                <w:sz w:val="28"/>
                <w:szCs w:val="28"/>
              </w:rPr>
            </w:pPr>
          </w:p>
          <w:p w14:paraId="530512F5"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b/>
                <w:sz w:val="28"/>
                <w:szCs w:val="28"/>
              </w:rPr>
            </w:pPr>
          </w:p>
          <w:p w14:paraId="04B51680" w14:textId="77777777" w:rsidR="00AD74D6" w:rsidRPr="002F7B40" w:rsidRDefault="00AD74D6" w:rsidP="002F7B40">
            <w:pPr>
              <w:pStyle w:val="ColorfulList-Accent11"/>
              <w:tabs>
                <w:tab w:val="left" w:pos="851"/>
                <w:tab w:val="left" w:pos="993"/>
              </w:tabs>
              <w:spacing w:after="0" w:line="240" w:lineRule="auto"/>
              <w:ind w:left="0"/>
              <w:contextualSpacing w:val="0"/>
              <w:jc w:val="center"/>
              <w:rPr>
                <w:rFonts w:ascii="Times New Roman" w:hAnsi="Times New Roman"/>
                <w:b/>
                <w:sz w:val="28"/>
                <w:szCs w:val="28"/>
              </w:rPr>
            </w:pPr>
          </w:p>
          <w:p w14:paraId="322CE9A5" w14:textId="77777777" w:rsidR="00AD74D6" w:rsidRPr="002F7B40" w:rsidRDefault="00756252" w:rsidP="002F7B40">
            <w:pPr>
              <w:pStyle w:val="ColorfulList-Accent11"/>
              <w:tabs>
                <w:tab w:val="left" w:pos="851"/>
                <w:tab w:val="left" w:pos="993"/>
              </w:tabs>
              <w:spacing w:after="0" w:line="240" w:lineRule="auto"/>
              <w:ind w:left="0"/>
              <w:contextualSpacing w:val="0"/>
              <w:jc w:val="center"/>
              <w:rPr>
                <w:rFonts w:ascii="Times New Roman" w:hAnsi="Times New Roman"/>
                <w:sz w:val="28"/>
                <w:szCs w:val="28"/>
              </w:rPr>
            </w:pPr>
            <w:r w:rsidRPr="002F7B40">
              <w:rPr>
                <w:rFonts w:ascii="Times New Roman" w:hAnsi="Times New Roman"/>
                <w:b/>
                <w:sz w:val="28"/>
                <w:szCs w:val="28"/>
              </w:rPr>
              <w:t>Nguyễn Mạnh Dũng</w:t>
            </w:r>
          </w:p>
        </w:tc>
      </w:tr>
    </w:tbl>
    <w:p w14:paraId="6B6D560E" w14:textId="77777777" w:rsidR="00AD74D6" w:rsidRPr="00F16426" w:rsidRDefault="00AD74D6" w:rsidP="00AD74D6">
      <w:pPr>
        <w:pStyle w:val="ColorfulList-Accent11"/>
        <w:tabs>
          <w:tab w:val="left" w:pos="851"/>
          <w:tab w:val="left" w:pos="993"/>
        </w:tabs>
        <w:spacing w:after="0" w:line="240" w:lineRule="auto"/>
        <w:ind w:left="0" w:firstLine="567"/>
        <w:contextualSpacing w:val="0"/>
        <w:jc w:val="both"/>
        <w:rPr>
          <w:rFonts w:ascii="Times New Roman" w:hAnsi="Times New Roman"/>
          <w:sz w:val="28"/>
          <w:szCs w:val="28"/>
        </w:rPr>
      </w:pPr>
    </w:p>
    <w:p w14:paraId="5C8B55A4" w14:textId="77777777" w:rsidR="00AD74D6" w:rsidRPr="00F16426" w:rsidRDefault="00AD74D6" w:rsidP="00AD74D6">
      <w:pPr>
        <w:tabs>
          <w:tab w:val="left" w:pos="851"/>
        </w:tabs>
        <w:spacing w:after="0" w:line="240" w:lineRule="auto"/>
        <w:ind w:firstLine="567"/>
        <w:jc w:val="both"/>
        <w:rPr>
          <w:rFonts w:ascii="Times New Roman" w:hAnsi="Times New Roman"/>
          <w:sz w:val="28"/>
          <w:szCs w:val="28"/>
          <w:lang w:val="pt-BR"/>
        </w:rPr>
      </w:pPr>
    </w:p>
    <w:p w14:paraId="6861541C" w14:textId="77777777" w:rsidR="00B60EA7" w:rsidRDefault="00B60EA7"/>
    <w:sectPr w:rsidR="00B60EA7" w:rsidSect="00B611A5">
      <w:headerReference w:type="default" r:id="rId9"/>
      <w:footerReference w:type="default" r:id="rId10"/>
      <w:headerReference w:type="first" r:id="rId11"/>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3436B" w14:textId="77777777" w:rsidR="00E35629" w:rsidRDefault="00E35629" w:rsidP="00AD74D6">
      <w:pPr>
        <w:spacing w:after="0" w:line="240" w:lineRule="auto"/>
      </w:pPr>
      <w:r>
        <w:separator/>
      </w:r>
    </w:p>
  </w:endnote>
  <w:endnote w:type="continuationSeparator" w:id="0">
    <w:p w14:paraId="49A93CF1" w14:textId="77777777" w:rsidR="00E35629" w:rsidRDefault="00E35629" w:rsidP="00AD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DC4F" w14:textId="77777777" w:rsidR="00AF2983" w:rsidRDefault="00AF2983" w:rsidP="00AF2983">
    <w:pPr>
      <w:pStyle w:val="Footer"/>
      <w:tabs>
        <w:tab w:val="clear" w:pos="4320"/>
        <w:tab w:val="clear" w:pos="8640"/>
        <w:tab w:val="left" w:pos="109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9C30F" w14:textId="77777777" w:rsidR="00E35629" w:rsidRDefault="00E35629" w:rsidP="00AD74D6">
      <w:pPr>
        <w:spacing w:after="0" w:line="240" w:lineRule="auto"/>
      </w:pPr>
      <w:r>
        <w:separator/>
      </w:r>
    </w:p>
  </w:footnote>
  <w:footnote w:type="continuationSeparator" w:id="0">
    <w:p w14:paraId="309491B8" w14:textId="77777777" w:rsidR="00E35629" w:rsidRDefault="00E35629" w:rsidP="00AD74D6">
      <w:pPr>
        <w:spacing w:after="0" w:line="240" w:lineRule="auto"/>
      </w:pPr>
      <w:r>
        <w:continuationSeparator/>
      </w:r>
    </w:p>
  </w:footnote>
  <w:footnote w:id="1">
    <w:p w14:paraId="2C3604AA" w14:textId="420EC203" w:rsidR="00AF2983" w:rsidRPr="00153A3D" w:rsidRDefault="00AF2983" w:rsidP="008911EF">
      <w:pPr>
        <w:pStyle w:val="FootnoteText"/>
        <w:jc w:val="both"/>
        <w:rPr>
          <w:rFonts w:ascii="Times New Roman" w:hAnsi="Times New Roman"/>
          <w:spacing w:val="-6"/>
          <w:sz w:val="18"/>
          <w:szCs w:val="18"/>
        </w:rPr>
      </w:pPr>
      <w:r w:rsidRPr="00153A3D">
        <w:rPr>
          <w:rStyle w:val="FootnoteReference"/>
          <w:spacing w:val="-6"/>
          <w:sz w:val="18"/>
          <w:szCs w:val="18"/>
        </w:rPr>
        <w:footnoteRef/>
      </w:r>
      <w:r w:rsidRPr="00153A3D">
        <w:rPr>
          <w:spacing w:val="-6"/>
          <w:sz w:val="18"/>
          <w:szCs w:val="18"/>
        </w:rPr>
        <w:t xml:space="preserve"> </w:t>
      </w:r>
      <w:r w:rsidRPr="00153A3D">
        <w:rPr>
          <w:rFonts w:ascii="Times New Roman" w:hAnsi="Times New Roman"/>
          <w:spacing w:val="-6"/>
          <w:sz w:val="18"/>
          <w:szCs w:val="18"/>
        </w:rPr>
        <w:t xml:space="preserve">Ban Bí thư </w:t>
      </w:r>
      <w:r>
        <w:rPr>
          <w:rFonts w:ascii="Times New Roman" w:hAnsi="Times New Roman"/>
          <w:spacing w:val="-6"/>
          <w:sz w:val="18"/>
          <w:szCs w:val="18"/>
        </w:rPr>
        <w:t>Trung ương</w:t>
      </w:r>
      <w:r w:rsidRPr="00153A3D">
        <w:rPr>
          <w:rFonts w:ascii="Times New Roman" w:hAnsi="Times New Roman"/>
          <w:spacing w:val="-6"/>
          <w:sz w:val="18"/>
          <w:szCs w:val="18"/>
        </w:rPr>
        <w:t xml:space="preserve"> Đoàn đã ban hành Thông báo số 01 (Số 335-</w:t>
      </w:r>
      <w:r w:rsidR="005C53BA">
        <w:rPr>
          <w:rFonts w:ascii="Times New Roman" w:hAnsi="Times New Roman"/>
          <w:spacing w:val="-6"/>
          <w:sz w:val="18"/>
          <w:szCs w:val="18"/>
        </w:rPr>
        <w:t xml:space="preserve">TB/TWĐTN-TNTH ngày 16/6/2016), </w:t>
      </w:r>
      <w:r w:rsidRPr="00153A3D">
        <w:rPr>
          <w:rFonts w:ascii="Times New Roman" w:hAnsi="Times New Roman"/>
          <w:spacing w:val="-6"/>
          <w:sz w:val="18"/>
          <w:szCs w:val="18"/>
        </w:rPr>
        <w:t>Thông báo số 02 (Số 340- TB/TWĐTN-TNTH ngày 07/7/2016), Thông báo số 03 (Số 345-TB/TWĐTN-TNTH ngày 09/8/2016) về Chiến dịch TNTN Hè 2016</w:t>
      </w:r>
      <w:r w:rsidR="00F45265">
        <w:rPr>
          <w:rFonts w:ascii="Times New Roman" w:hAnsi="Times New Roman"/>
          <w:spacing w:val="-6"/>
          <w:sz w:val="18"/>
          <w:szCs w:val="18"/>
        </w:rPr>
        <w:t>,</w:t>
      </w:r>
      <w:r w:rsidR="00F45265" w:rsidRPr="00F45265">
        <w:rPr>
          <w:rFonts w:ascii="Times New Roman" w:hAnsi="Times New Roman"/>
          <w:sz w:val="18"/>
          <w:szCs w:val="18"/>
        </w:rPr>
        <w:t xml:space="preserve"> </w:t>
      </w:r>
      <w:r w:rsidR="00F45265" w:rsidRPr="005C53BA">
        <w:rPr>
          <w:rFonts w:ascii="Times New Roman" w:hAnsi="Times New Roman"/>
          <w:sz w:val="18"/>
          <w:szCs w:val="18"/>
        </w:rPr>
        <w:t xml:space="preserve">Hướng dẫn số 104-HD/TNNT ngày 17/6/2016 v/v thực hiện Chương trình giảng viên trẻ, sinh viên tham gia thực hiện tái cơ cấu ngành nông nghiệp gắn với xây dựng nông thôn mới tại các xã thuộc địa bàn khó khăn tại các tỉnh Gia Lai, Nghệ An, Tuyên Quang, Lào Cai, Lai Châu, Cao Bằng; </w:t>
      </w:r>
      <w:r w:rsidR="00F45265">
        <w:rPr>
          <w:rFonts w:ascii="Times New Roman" w:hAnsi="Times New Roman"/>
          <w:sz w:val="18"/>
          <w:szCs w:val="18"/>
        </w:rPr>
        <w:t>C</w:t>
      </w:r>
      <w:r w:rsidR="00F45265" w:rsidRPr="005C53BA">
        <w:rPr>
          <w:rFonts w:ascii="Times New Roman" w:hAnsi="Times New Roman"/>
          <w:sz w:val="18"/>
          <w:szCs w:val="18"/>
        </w:rPr>
        <w:t>ông văn số 7599-CV/TWĐTN-TNTH ngày 04/7/2016 v/v tăng cường đảm bảo an toàn cho các đội hình thực hiện Chiến dịch TNTN Hè 2016; Công văn số 85-CV/HĐĐTW ngày 06/5/2016 v/v tổ chức hoạt động hè cho thiếu nhi năm 2016; Công văn số 7465-CV/TWĐTN-BTG ngày 15/6/2016 v/v phối hợp cung cấp tin bài về Chiến dịch TNTN Hè 2016</w:t>
      </w:r>
      <w:r w:rsidR="00AC0EF1">
        <w:rPr>
          <w:rFonts w:ascii="Times New Roman" w:hAnsi="Times New Roman"/>
          <w:sz w:val="18"/>
          <w:szCs w:val="18"/>
        </w:rPr>
        <w:t>.</w:t>
      </w:r>
    </w:p>
  </w:footnote>
  <w:footnote w:id="2">
    <w:p w14:paraId="39BC8167" w14:textId="77777777" w:rsidR="00AF2983" w:rsidRPr="00153A3D" w:rsidRDefault="00AF2983" w:rsidP="008911EF">
      <w:pPr>
        <w:pStyle w:val="FootnoteText"/>
        <w:tabs>
          <w:tab w:val="left" w:pos="0"/>
          <w:tab w:val="left" w:pos="851"/>
        </w:tabs>
        <w:jc w:val="both"/>
        <w:rPr>
          <w:rFonts w:ascii="Times New Roman" w:hAnsi="Times New Roman"/>
          <w:spacing w:val="-6"/>
          <w:sz w:val="18"/>
          <w:szCs w:val="18"/>
        </w:rPr>
      </w:pPr>
      <w:r w:rsidRPr="00153A3D">
        <w:rPr>
          <w:rStyle w:val="FootnoteReference"/>
          <w:rFonts w:ascii="Times New Roman" w:hAnsi="Times New Roman"/>
          <w:spacing w:val="-6"/>
          <w:sz w:val="18"/>
          <w:szCs w:val="18"/>
        </w:rPr>
        <w:footnoteRef/>
      </w:r>
      <w:r w:rsidRPr="00153A3D">
        <w:rPr>
          <w:rFonts w:ascii="Times New Roman" w:hAnsi="Times New Roman"/>
          <w:spacing w:val="-6"/>
          <w:sz w:val="18"/>
          <w:szCs w:val="18"/>
        </w:rPr>
        <w:t xml:space="preserve"> Công trình </w:t>
      </w:r>
      <w:r w:rsidRPr="00153A3D">
        <w:rPr>
          <w:rFonts w:ascii="Times New Roman" w:hAnsi="Times New Roman"/>
          <w:spacing w:val="-6"/>
          <w:sz w:val="18"/>
          <w:szCs w:val="18"/>
          <w:shd w:val="clear" w:color="auto" w:fill="FFFFFF"/>
        </w:rPr>
        <w:t>chứa nước ngọt tại Đảo Hòn Chuối (tỉnh Cà Mau); công trình giếng khoan cấp nước tại Ninh Thuận, công trình cấp nước sạch cho các trường THPT tỉnh Kiên Giang; công trình “</w:t>
      </w:r>
      <w:r w:rsidRPr="00153A3D">
        <w:rPr>
          <w:rFonts w:ascii="Times New Roman" w:hAnsi="Times New Roman"/>
          <w:i/>
          <w:spacing w:val="-6"/>
          <w:sz w:val="18"/>
          <w:szCs w:val="18"/>
          <w:shd w:val="clear" w:color="auto" w:fill="FFFFFF"/>
        </w:rPr>
        <w:t>Nhà 100 đồng</w:t>
      </w:r>
      <w:r w:rsidRPr="00153A3D">
        <w:rPr>
          <w:rFonts w:ascii="Times New Roman" w:hAnsi="Times New Roman"/>
          <w:spacing w:val="-6"/>
          <w:sz w:val="18"/>
          <w:szCs w:val="18"/>
          <w:shd w:val="clear" w:color="auto" w:fill="FFFFFF"/>
        </w:rPr>
        <w:t>” xây mới 43 ngôi nhà cho gia đình chính sách, quân nhân của Ban Thanh niên Quân đội; công trình trạm nước sạch tại 08 tỉnh hạn mặn khu vực Đồng bằng Sông Cửu Long; công trình “</w:t>
      </w:r>
      <w:r w:rsidRPr="00153A3D">
        <w:rPr>
          <w:rFonts w:ascii="Times New Roman" w:hAnsi="Times New Roman"/>
          <w:i/>
          <w:spacing w:val="-6"/>
          <w:sz w:val="18"/>
          <w:szCs w:val="18"/>
          <w:shd w:val="clear" w:color="auto" w:fill="FFFFFF"/>
        </w:rPr>
        <w:t>Trường đẹp cho em</w:t>
      </w:r>
      <w:r w:rsidRPr="00153A3D">
        <w:rPr>
          <w:rFonts w:ascii="Times New Roman" w:hAnsi="Times New Roman"/>
          <w:spacing w:val="-6"/>
          <w:sz w:val="18"/>
          <w:szCs w:val="18"/>
          <w:shd w:val="clear" w:color="auto" w:fill="FFFFFF"/>
        </w:rPr>
        <w:t>” tại Trường THCS xã Lưu Kiều (Tương Dương, Nghệ An); công trình “</w:t>
      </w:r>
      <w:r w:rsidRPr="00153A3D">
        <w:rPr>
          <w:rFonts w:ascii="Times New Roman" w:hAnsi="Times New Roman"/>
          <w:i/>
          <w:spacing w:val="-6"/>
          <w:sz w:val="18"/>
          <w:szCs w:val="18"/>
          <w:shd w:val="clear" w:color="auto" w:fill="FFFFFF"/>
        </w:rPr>
        <w:t>CLB Thanh niên Xung phong</w:t>
      </w:r>
      <w:r w:rsidRPr="00153A3D">
        <w:rPr>
          <w:rFonts w:ascii="Times New Roman" w:hAnsi="Times New Roman"/>
          <w:spacing w:val="-6"/>
          <w:sz w:val="18"/>
          <w:szCs w:val="18"/>
          <w:shd w:val="clear" w:color="auto" w:fill="FFFFFF"/>
        </w:rPr>
        <w:t>” và “</w:t>
      </w:r>
      <w:r w:rsidRPr="00153A3D">
        <w:rPr>
          <w:rFonts w:ascii="Times New Roman" w:hAnsi="Times New Roman"/>
          <w:i/>
          <w:spacing w:val="-6"/>
          <w:sz w:val="18"/>
          <w:szCs w:val="18"/>
          <w:shd w:val="clear" w:color="auto" w:fill="FFFFFF"/>
        </w:rPr>
        <w:t>Thư viện đảo thanh niên</w:t>
      </w:r>
      <w:r w:rsidRPr="00153A3D">
        <w:rPr>
          <w:rFonts w:ascii="Times New Roman" w:hAnsi="Times New Roman"/>
          <w:spacing w:val="-6"/>
          <w:sz w:val="18"/>
          <w:szCs w:val="18"/>
          <w:shd w:val="clear" w:color="auto" w:fill="FFFFFF"/>
        </w:rPr>
        <w:t>” Bạch Long Vỹ; công trình “</w:t>
      </w:r>
      <w:r w:rsidRPr="00153A3D">
        <w:rPr>
          <w:rFonts w:ascii="Times New Roman" w:hAnsi="Times New Roman"/>
          <w:i/>
          <w:spacing w:val="-6"/>
          <w:sz w:val="18"/>
          <w:szCs w:val="18"/>
          <w:shd w:val="clear" w:color="auto" w:fill="FFFFFF"/>
        </w:rPr>
        <w:t>Thắp sáng làng quê</w:t>
      </w:r>
      <w:r w:rsidRPr="00153A3D">
        <w:rPr>
          <w:rFonts w:ascii="Times New Roman" w:hAnsi="Times New Roman"/>
          <w:spacing w:val="-6"/>
          <w:sz w:val="18"/>
          <w:szCs w:val="18"/>
          <w:shd w:val="clear" w:color="auto" w:fill="FFFFFF"/>
        </w:rPr>
        <w:t>” tại Làng Thanh niên lập nghiệp Tam Hợp, (Tương Dương, Nghệ An).</w:t>
      </w:r>
    </w:p>
  </w:footnote>
  <w:footnote w:id="3">
    <w:p w14:paraId="0FBD2E94" w14:textId="77777777" w:rsidR="00AF2983" w:rsidRPr="005E4794" w:rsidRDefault="00AF2983" w:rsidP="008911EF">
      <w:pPr>
        <w:pStyle w:val="ColorfulList-Accent11"/>
        <w:tabs>
          <w:tab w:val="left" w:pos="709"/>
          <w:tab w:val="left" w:pos="851"/>
          <w:tab w:val="left" w:pos="900"/>
          <w:tab w:val="left" w:pos="993"/>
          <w:tab w:val="left" w:pos="1276"/>
          <w:tab w:val="left" w:pos="1418"/>
        </w:tabs>
        <w:spacing w:after="0" w:line="240" w:lineRule="auto"/>
        <w:ind w:left="0"/>
        <w:contextualSpacing w:val="0"/>
        <w:jc w:val="both"/>
        <w:rPr>
          <w:rFonts w:ascii="Times New Roman" w:hAnsi="Times New Roman"/>
          <w:spacing w:val="-4"/>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Tỉnh Quảng Bình: trao tặng 20 suất quà cho các em học sinh có hoàn cảnh khó khăn thuộc huyện Quảng Trạch và thị xã Ba Đồn; hỗ trợ 2 chiếc đò cho xã Quảng Thuận, Quảng Tiên, thị xã Ba Đồn trị giá mỗi chiếc 100 triệu đồng; tổ chức khám và cấp phát thuốc miễn phí cho 300 người tại thôn Cồn Sẻ, xã Quảng Lộc trị giá 30 triệu đồng. Tỉnh Nghệ An: thanh niên </w:t>
      </w:r>
      <w:r w:rsidRPr="005E4794">
        <w:rPr>
          <w:rFonts w:ascii="Times New Roman" w:hAnsi="Times New Roman"/>
          <w:spacing w:val="-4"/>
          <w:sz w:val="18"/>
          <w:szCs w:val="18"/>
        </w:rPr>
        <w:t>tham gia làm vệ sinh, thu gom rác, làm sạch bãi biển tại thị xã Cửa Lò; bóc xoá biển quảng cáo, quét vôi gốc cây, thu gom rác trên các tuyến đường của TP Vinh; khám bệnh, cấp thuốc miễn phí, tặng quà cho 500 người dân huyện Nghi Lộc; khởi công xây dựng Nhà Khăn quàng đỏ tại xã Nghi Hợp (huyện Nghi Lộc); thăm đội hình “</w:t>
      </w:r>
      <w:r w:rsidRPr="005E4794">
        <w:rPr>
          <w:rFonts w:ascii="Times New Roman" w:hAnsi="Times New Roman"/>
          <w:i/>
          <w:spacing w:val="-4"/>
          <w:sz w:val="18"/>
          <w:szCs w:val="18"/>
        </w:rPr>
        <w:t>Tiếp sức người bệnh</w:t>
      </w:r>
      <w:r w:rsidRPr="005E4794">
        <w:rPr>
          <w:rFonts w:ascii="Times New Roman" w:hAnsi="Times New Roman"/>
          <w:spacing w:val="-4"/>
          <w:sz w:val="18"/>
          <w:szCs w:val="18"/>
        </w:rPr>
        <w:t>”, tổ chức phát cháo, cơm miễn phí cho người bệnh tại Bệnh viện Ung bướu Nghệ An; thăm mô hình “</w:t>
      </w:r>
      <w:r w:rsidRPr="005E4794">
        <w:rPr>
          <w:rFonts w:ascii="Times New Roman" w:hAnsi="Times New Roman"/>
          <w:i/>
          <w:spacing w:val="-4"/>
          <w:sz w:val="18"/>
          <w:szCs w:val="18"/>
        </w:rPr>
        <w:t>Thanh niên nông thông làm kinh tế giỏi</w:t>
      </w:r>
      <w:r w:rsidRPr="005E4794">
        <w:rPr>
          <w:rFonts w:ascii="Times New Roman" w:hAnsi="Times New Roman"/>
          <w:spacing w:val="-4"/>
          <w:sz w:val="18"/>
          <w:szCs w:val="18"/>
        </w:rPr>
        <w:t>” tại cơ sở sản xuất mây tre đan của đoàn viên xã Hưng Long (huyện Hưng Nguyên); khánh thành công trình “</w:t>
      </w:r>
      <w:r w:rsidRPr="005E4794">
        <w:rPr>
          <w:rFonts w:ascii="Times New Roman" w:hAnsi="Times New Roman"/>
          <w:i/>
          <w:spacing w:val="-4"/>
          <w:sz w:val="18"/>
          <w:szCs w:val="18"/>
        </w:rPr>
        <w:t>Thắp sáng đường quê</w:t>
      </w:r>
      <w:r w:rsidRPr="005E4794">
        <w:rPr>
          <w:rFonts w:ascii="Times New Roman" w:hAnsi="Times New Roman"/>
          <w:spacing w:val="-4"/>
          <w:sz w:val="18"/>
          <w:szCs w:val="18"/>
        </w:rPr>
        <w:t>” dài 10 km qua ba xã Khánh Sơn, Nam Trung, Nam Cường (huyện Nam Đàn); ra quân phòng chống cháy rừng tại xã Khánh Sơn (huyện Nam Đàn)…</w:t>
      </w:r>
    </w:p>
  </w:footnote>
  <w:footnote w:id="4">
    <w:p w14:paraId="67B0954B" w14:textId="7200F2E3" w:rsidR="00AF2983" w:rsidRPr="005E4794" w:rsidRDefault="00AF2983" w:rsidP="008911EF">
      <w:pPr>
        <w:pStyle w:val="BodyTextIndent"/>
        <w:ind w:firstLine="0"/>
        <w:rPr>
          <w:rFonts w:ascii="Times New Roman" w:hAnsi="Times New Roman"/>
          <w:sz w:val="18"/>
          <w:szCs w:val="18"/>
        </w:rPr>
      </w:pPr>
      <w:r w:rsidRPr="005E4794">
        <w:rPr>
          <w:rStyle w:val="FootnoteReference"/>
          <w:rFonts w:ascii="Times New Roman" w:eastAsia="Calibri" w:hAnsi="Times New Roman"/>
          <w:sz w:val="18"/>
          <w:szCs w:val="18"/>
        </w:rPr>
        <w:footnoteRef/>
      </w:r>
      <w:r w:rsidRPr="005E4794">
        <w:rPr>
          <w:rStyle w:val="FootnoteReference"/>
          <w:rFonts w:ascii="Times New Roman" w:eastAsia="Calibri" w:hAnsi="Times New Roman"/>
          <w:sz w:val="18"/>
          <w:szCs w:val="18"/>
        </w:rPr>
        <w:t xml:space="preserve"> </w:t>
      </w:r>
      <w:r w:rsidR="005F4721" w:rsidRPr="005F4721">
        <w:rPr>
          <w:rFonts w:ascii="Times New Roman" w:hAnsi="Times New Roman"/>
          <w:color w:val="FF0000"/>
          <w:spacing w:val="-2"/>
          <w:sz w:val="18"/>
          <w:szCs w:val="18"/>
          <w:shd w:val="clear" w:color="auto" w:fill="FFFFFF"/>
        </w:rPr>
        <w:t>Nhân dịp này</w:t>
      </w:r>
      <w:r w:rsidRPr="005E4794">
        <w:rPr>
          <w:rFonts w:ascii="Times New Roman" w:hAnsi="Times New Roman"/>
          <w:spacing w:val="-2"/>
          <w:sz w:val="18"/>
          <w:szCs w:val="18"/>
          <w:shd w:val="clear" w:color="auto" w:fill="FFFFFF"/>
        </w:rPr>
        <w:t xml:space="preserve">, Chủ tịch Nước Cộng hoà XHCN Việt Nam đã quyết định trao tặng Huân chương Lao động hạng Ba cho Công ty Cổ phần Tập đoàn Thiên Long; Thủ tướng Chính phủ Nước Cộng </w:t>
      </w:r>
      <w:r w:rsidR="00A6440B">
        <w:rPr>
          <w:rFonts w:ascii="Times New Roman" w:hAnsi="Times New Roman"/>
          <w:spacing w:val="-2"/>
          <w:sz w:val="18"/>
          <w:szCs w:val="18"/>
          <w:shd w:val="clear" w:color="auto" w:fill="FFFFFF"/>
        </w:rPr>
        <w:t>hòa</w:t>
      </w:r>
      <w:r w:rsidRPr="005E4794">
        <w:rPr>
          <w:rFonts w:ascii="Times New Roman" w:hAnsi="Times New Roman"/>
          <w:spacing w:val="-2"/>
          <w:sz w:val="18"/>
          <w:szCs w:val="18"/>
          <w:shd w:val="clear" w:color="auto" w:fill="FFFFFF"/>
        </w:rPr>
        <w:t xml:space="preserve"> XHCN Việt Nam đã quyết định tặng bằng khen cho 05 tập thể, 02 cá nhân; Bộ Giáo dục &amp; Đào tạo tặng Bằng khen cho 03 tập thể và 05 cá nhân; Trung ương Đoàn TNCS Hồ Chí Minh tặng Bằng khen cho 41 tập thể và 57 cá nhân; Trung ương Hội Sinh viên Việt Nam trao tặng Bằng khen cho 36 tập thể, 28 cá nhân đã có thành tích xuất sắc trong 15 năm chỉ đạo và tổ chức triển khai Chương trình “</w:t>
      </w:r>
      <w:r w:rsidRPr="005E4794">
        <w:rPr>
          <w:rFonts w:ascii="Times New Roman" w:hAnsi="Times New Roman"/>
          <w:i/>
          <w:spacing w:val="-2"/>
          <w:sz w:val="18"/>
          <w:szCs w:val="18"/>
          <w:shd w:val="clear" w:color="auto" w:fill="FFFFFF"/>
        </w:rPr>
        <w:t>Tiếp sức mùa thi</w:t>
      </w:r>
      <w:r w:rsidRPr="005E4794">
        <w:rPr>
          <w:rFonts w:ascii="Times New Roman" w:hAnsi="Times New Roman"/>
          <w:spacing w:val="-2"/>
          <w:sz w:val="18"/>
          <w:szCs w:val="18"/>
          <w:shd w:val="clear" w:color="auto" w:fill="FFFFFF"/>
        </w:rPr>
        <w:t>”.</w:t>
      </w:r>
    </w:p>
  </w:footnote>
  <w:footnote w:id="5">
    <w:p w14:paraId="7C5C3A8E" w14:textId="77777777" w:rsidR="00AF2983" w:rsidRPr="005E4794" w:rsidRDefault="00AF2983" w:rsidP="008911EF">
      <w:pPr>
        <w:pStyle w:val="FootnoteText"/>
        <w:tabs>
          <w:tab w:val="left" w:pos="0"/>
          <w:tab w:val="left" w:pos="851"/>
        </w:tabs>
        <w:jc w:val="both"/>
        <w:rPr>
          <w:rFonts w:ascii="Times New Roman" w:hAnsi="Times New Roman"/>
          <w:spacing w:val="-2"/>
          <w:sz w:val="18"/>
          <w:szCs w:val="18"/>
          <w:shd w:val="clear" w:color="auto" w:fill="FFFFFF"/>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w:t>
      </w:r>
      <w:r w:rsidRPr="005E4794">
        <w:rPr>
          <w:rFonts w:ascii="Times New Roman" w:hAnsi="Times New Roman"/>
          <w:spacing w:val="-2"/>
          <w:sz w:val="18"/>
          <w:szCs w:val="18"/>
          <w:shd w:val="clear" w:color="auto" w:fill="FFFFFF"/>
        </w:rPr>
        <w:t>Các đơn vị báo chí, truyền hình thường xuyên đăng tải các tin tức tình nguyện như: Website Đoàn thanh niên, Website Hội Sinh viên Việt Nam, Báo Tiền phong, Báo Thanh niên, Tạp chí Thanh niên, Báo Sinh viên Việt Nam, Trung tâm Truyền hình thanh niên, Ban phát thanh thanh thiếu niên, Báo Tuổi trẻ Thủ đô, Báo Tuổi trẻ, Báo điện tử Đài truyền hình Việt Nam VTV, Báo điện tử Đài tiếng nói Việt Nam VOV, Báo Nhân dân, Tạp chí Cộng sản, Đài Truyền hình Hà Nội, Báo điện tử Dân trí, Báo điện tử VnExpress,…</w:t>
      </w:r>
    </w:p>
  </w:footnote>
  <w:footnote w:id="6">
    <w:p w14:paraId="793F5165" w14:textId="77777777" w:rsidR="00AF2983" w:rsidRPr="005E4794" w:rsidRDefault="00AF2983" w:rsidP="008911EF">
      <w:pPr>
        <w:pStyle w:val="FootnoteText"/>
        <w:tabs>
          <w:tab w:val="left" w:pos="0"/>
        </w:tabs>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Các đơn vị thường xuyên đăng tải tin, bài hoạt động, tiêu biểu như: TP. Hồ Chí Minh, Nghệ An, Hà Nội, Hà Tĩnh, Bình Dương, Bình Thuận, Quảng Ninh, Bến Tre, Kiên Giang. </w:t>
      </w:r>
    </w:p>
  </w:footnote>
  <w:footnote w:id="7">
    <w:p w14:paraId="0D227A9E" w14:textId="77777777" w:rsidR="00AF2983" w:rsidRPr="005E4794" w:rsidRDefault="00AF2983" w:rsidP="008911EF">
      <w:pPr>
        <w:pStyle w:val="FootnoteText"/>
        <w:tabs>
          <w:tab w:val="left" w:pos="0"/>
        </w:tabs>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Các đơn vị: Điện Biên, Lai Châu, Sơn La, Thái Nguyên, Bà Rịa – Vũng Tàu.</w:t>
      </w:r>
    </w:p>
  </w:footnote>
  <w:footnote w:id="8">
    <w:p w14:paraId="7EC6BAAA" w14:textId="77777777" w:rsidR="00AF2983" w:rsidRPr="005E4794" w:rsidRDefault="00AF2983" w:rsidP="005E4794">
      <w:pPr>
        <w:pStyle w:val="FootnoteText"/>
        <w:spacing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Style w:val="FootnoteReference"/>
          <w:rFonts w:ascii="Times New Roman" w:hAnsi="Times New Roman"/>
          <w:sz w:val="18"/>
          <w:szCs w:val="18"/>
        </w:rPr>
        <w:t xml:space="preserve"> </w:t>
      </w:r>
      <w:r w:rsidRPr="005E4794">
        <w:rPr>
          <w:rFonts w:ascii="Times New Roman" w:hAnsi="Times New Roman"/>
          <w:sz w:val="18"/>
          <w:szCs w:val="18"/>
        </w:rPr>
        <w:t>Trung tâm hỗ trợ học sinh, sinh viên TP Hồ Chí Minh - đơn vị thường trực hoạt động “</w:t>
      </w:r>
      <w:r w:rsidRPr="005E4794">
        <w:rPr>
          <w:rFonts w:ascii="Times New Roman" w:hAnsi="Times New Roman"/>
          <w:i/>
          <w:sz w:val="18"/>
          <w:szCs w:val="18"/>
        </w:rPr>
        <w:t>Tiếp sức mùa thi</w:t>
      </w:r>
      <w:r w:rsidRPr="005E4794">
        <w:rPr>
          <w:rFonts w:ascii="Times New Roman" w:hAnsi="Times New Roman"/>
          <w:sz w:val="18"/>
          <w:szCs w:val="18"/>
        </w:rPr>
        <w:t>” tại TP Hồ Chí Minh đã phối hợp với Công ty Cổ phần Tin học - Bản đồ Việt Nam xây dựng bản đồ trực tuyến tất cả các địa điểm thi trên toàn quốc, giúp cho việc di chuyển của thí sinh, người nhà thí sinh trong kỳ thi THPT Quốc gia thuận lợi, dễ dàng, tiết kiệm nhiều thời gian. Đoàn viên, thanh niên tỉnh Thừa Thiên Huế vận động người thân cho các thí sinh và người nhà đến TP. Huế tham dự kỳ thi tuyển sinh cùng ăn và ở miễn phí với gia đình của các tình nguyện viên trong suốt thời gian diễn ra kỳ thi. Hội Sinh viên Việt Nam TP. Hải Phòng đã chỉ đạo thành lập tại tất cả các địa điểm thi trên địa bàn toàn thành phố các đội hình tư vấn cho thí sinh các phương pháp giữ gìn sức khỏe trong mùa thi; hỗ trợ các đơn vị y tế túc trực, xử lý các vấn đề sức khỏe của thí sinh trong quá trình diễn ra kỳ thi...</w:t>
      </w:r>
    </w:p>
  </w:footnote>
  <w:footnote w:id="9">
    <w:p w14:paraId="28F3FF99" w14:textId="070C904F" w:rsidR="00AF2983" w:rsidRPr="00611831" w:rsidRDefault="00AF2983" w:rsidP="005E4794">
      <w:pPr>
        <w:pStyle w:val="FootnoteText"/>
        <w:spacing w:line="240" w:lineRule="atLeast"/>
        <w:jc w:val="both"/>
        <w:rPr>
          <w:rFonts w:ascii="Times New Roman" w:hAnsi="Times New Roman"/>
          <w:spacing w:val="-4"/>
          <w:sz w:val="18"/>
          <w:szCs w:val="18"/>
        </w:rPr>
      </w:pPr>
      <w:r w:rsidRPr="00611831">
        <w:rPr>
          <w:rStyle w:val="FootnoteReference"/>
          <w:rFonts w:ascii="Times New Roman" w:hAnsi="Times New Roman"/>
          <w:spacing w:val="-4"/>
          <w:sz w:val="18"/>
          <w:szCs w:val="18"/>
        </w:rPr>
        <w:footnoteRef/>
      </w:r>
      <w:r w:rsidRPr="00611831">
        <w:rPr>
          <w:rFonts w:ascii="Times New Roman" w:hAnsi="Times New Roman"/>
          <w:spacing w:val="-4"/>
          <w:sz w:val="18"/>
          <w:szCs w:val="18"/>
        </w:rPr>
        <w:t xml:space="preserve"> Bao gồm Hội Sinh viên Việt Nam</w:t>
      </w:r>
      <w:r w:rsidR="00847EF0" w:rsidRPr="00611831">
        <w:rPr>
          <w:rFonts w:ascii="Times New Roman" w:hAnsi="Times New Roman"/>
          <w:spacing w:val="-4"/>
          <w:sz w:val="18"/>
          <w:szCs w:val="18"/>
        </w:rPr>
        <w:t xml:space="preserve"> các tỉnh, thành phố</w:t>
      </w:r>
      <w:r w:rsidRPr="00611831">
        <w:rPr>
          <w:rFonts w:ascii="Times New Roman" w:hAnsi="Times New Roman"/>
          <w:spacing w:val="-4"/>
          <w:sz w:val="18"/>
          <w:szCs w:val="18"/>
        </w:rPr>
        <w:t xml:space="preserve">: </w:t>
      </w:r>
      <w:r w:rsidR="00EE477A" w:rsidRPr="00611831">
        <w:rPr>
          <w:rFonts w:ascii="Times New Roman" w:hAnsi="Times New Roman"/>
          <w:spacing w:val="-4"/>
          <w:sz w:val="18"/>
          <w:szCs w:val="18"/>
        </w:rPr>
        <w:t xml:space="preserve">Thái Nguyên,  Hưng Yên, </w:t>
      </w:r>
      <w:r w:rsidRPr="00611831">
        <w:rPr>
          <w:rFonts w:ascii="Times New Roman" w:hAnsi="Times New Roman"/>
          <w:spacing w:val="-4"/>
          <w:sz w:val="18"/>
          <w:szCs w:val="18"/>
        </w:rPr>
        <w:t xml:space="preserve"> Hả</w:t>
      </w:r>
      <w:r w:rsidR="00EE477A" w:rsidRPr="00611831">
        <w:rPr>
          <w:rFonts w:ascii="Times New Roman" w:hAnsi="Times New Roman"/>
          <w:spacing w:val="-4"/>
          <w:sz w:val="18"/>
          <w:szCs w:val="18"/>
        </w:rPr>
        <w:t xml:space="preserve">i Dương, </w:t>
      </w:r>
      <w:r w:rsidRPr="00611831">
        <w:rPr>
          <w:rFonts w:ascii="Times New Roman" w:hAnsi="Times New Roman"/>
          <w:spacing w:val="-4"/>
          <w:sz w:val="18"/>
          <w:szCs w:val="18"/>
        </w:rPr>
        <w:t>Quả</w:t>
      </w:r>
      <w:r w:rsidR="00EE477A" w:rsidRPr="00611831">
        <w:rPr>
          <w:rFonts w:ascii="Times New Roman" w:hAnsi="Times New Roman"/>
          <w:spacing w:val="-4"/>
          <w:sz w:val="18"/>
          <w:szCs w:val="18"/>
        </w:rPr>
        <w:t>ng Nam,</w:t>
      </w:r>
      <w:r w:rsidRPr="00611831">
        <w:rPr>
          <w:rFonts w:ascii="Times New Roman" w:hAnsi="Times New Roman"/>
          <w:spacing w:val="-4"/>
          <w:sz w:val="18"/>
          <w:szCs w:val="18"/>
        </w:rPr>
        <w:t xml:space="preserve"> Quả</w:t>
      </w:r>
      <w:r w:rsidR="00EE477A" w:rsidRPr="00611831">
        <w:rPr>
          <w:rFonts w:ascii="Times New Roman" w:hAnsi="Times New Roman"/>
          <w:spacing w:val="-4"/>
          <w:sz w:val="18"/>
          <w:szCs w:val="18"/>
        </w:rPr>
        <w:t xml:space="preserve">ng Ngãi, </w:t>
      </w:r>
      <w:r w:rsidRPr="00611831">
        <w:rPr>
          <w:rFonts w:ascii="Times New Roman" w:hAnsi="Times New Roman"/>
          <w:spacing w:val="-4"/>
          <w:sz w:val="18"/>
          <w:szCs w:val="18"/>
        </w:rPr>
        <w:t>Bình Đị</w:t>
      </w:r>
      <w:r w:rsidR="00EE477A" w:rsidRPr="00611831">
        <w:rPr>
          <w:rFonts w:ascii="Times New Roman" w:hAnsi="Times New Roman"/>
          <w:spacing w:val="-4"/>
          <w:sz w:val="18"/>
          <w:szCs w:val="18"/>
        </w:rPr>
        <w:t xml:space="preserve">nh, Khánh Hòa, Phú Yên, </w:t>
      </w:r>
      <w:r w:rsidRPr="00611831">
        <w:rPr>
          <w:rFonts w:ascii="Times New Roman" w:hAnsi="Times New Roman"/>
          <w:spacing w:val="-4"/>
          <w:sz w:val="18"/>
          <w:szCs w:val="18"/>
        </w:rPr>
        <w:t>Bà Rịa – Vũng Tàu,</w:t>
      </w:r>
      <w:r w:rsidR="00EE477A" w:rsidRPr="00611831">
        <w:rPr>
          <w:rFonts w:ascii="Times New Roman" w:hAnsi="Times New Roman"/>
          <w:spacing w:val="-4"/>
          <w:sz w:val="18"/>
          <w:szCs w:val="18"/>
        </w:rPr>
        <w:t xml:space="preserve"> Bình Dương, Long An, </w:t>
      </w:r>
      <w:r w:rsidRPr="00611831">
        <w:rPr>
          <w:rFonts w:ascii="Times New Roman" w:hAnsi="Times New Roman"/>
          <w:spacing w:val="-4"/>
          <w:sz w:val="18"/>
          <w:szCs w:val="18"/>
        </w:rPr>
        <w:t>Đắk Lắ</w:t>
      </w:r>
      <w:r w:rsidR="00EE477A" w:rsidRPr="00611831">
        <w:rPr>
          <w:rFonts w:ascii="Times New Roman" w:hAnsi="Times New Roman"/>
          <w:spacing w:val="-4"/>
          <w:sz w:val="18"/>
          <w:szCs w:val="18"/>
        </w:rPr>
        <w:t>k, TP. Hồ Chí Minh, Đà Nẵng, Hả</w:t>
      </w:r>
      <w:r w:rsidR="00611831" w:rsidRPr="00611831">
        <w:rPr>
          <w:rFonts w:ascii="Times New Roman" w:hAnsi="Times New Roman"/>
          <w:spacing w:val="-4"/>
          <w:sz w:val="18"/>
          <w:szCs w:val="18"/>
        </w:rPr>
        <w:t>i Phòng.</w:t>
      </w:r>
    </w:p>
  </w:footnote>
  <w:footnote w:id="10">
    <w:p w14:paraId="33A16387" w14:textId="77777777" w:rsidR="00AF2983" w:rsidRPr="005E4794" w:rsidRDefault="00AF2983" w:rsidP="005E4794">
      <w:pPr>
        <w:pStyle w:val="FootnoteText"/>
        <w:spacing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Số thanh niên tại địa bàn tham gia Chiến dịch là 381.667 lượt TNTN; số sinh viên các trường Cao đẳng, Đại học tham gia Chiến dịch là 340.151 sinh viên.</w:t>
      </w:r>
    </w:p>
  </w:footnote>
  <w:footnote w:id="11">
    <w:p w14:paraId="51740ECE" w14:textId="57A3B6A3" w:rsidR="00AF2983" w:rsidRPr="005E4794" w:rsidRDefault="00AF2983" w:rsidP="005E4794">
      <w:pPr>
        <w:pStyle w:val="FootnoteText"/>
        <w:spacing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Đội sinh viên tình nguyện trường Đại học Đại Nam tổ chức Lễ ra quân Chiến dịch tại xã Púng Bánh, huyện Sốp Cộp, tỉnh Sơn La; thực hiện nạo vét gần 4km kênh mương; trồng rừng; phát quang tại các điểm trường mầm non, cấp 1, cấp 3; sửa chữa đường Liên bản, sửa chữa cầu qua suối; tu sửa, tạo cảnh quan môi trường tại nghĩa trang liệt sỹ; trao tặng quà cho các gia đình chính sách, tặng xe đạp cho các em học sinh có hoàn cảnh đặc biệt khó khăn; tổ chức chiếu phim thiếu nhi lưu động tại các bản trong xã.</w:t>
      </w:r>
      <w:r w:rsidRPr="005E4794">
        <w:rPr>
          <w:rFonts w:ascii="Times New Roman" w:hAnsi="Times New Roman"/>
          <w:sz w:val="18"/>
          <w:szCs w:val="18"/>
          <w:shd w:val="clear" w:color="auto" w:fill="FFFFFF"/>
        </w:rPr>
        <w:t xml:space="preserve"> 400 chiến sỹ tình </w:t>
      </w:r>
      <w:r w:rsidRPr="005E4794">
        <w:rPr>
          <w:rFonts w:ascii="Times New Roman" w:hAnsi="Times New Roman"/>
          <w:sz w:val="18"/>
          <w:szCs w:val="18"/>
        </w:rPr>
        <w:t>nguyện trường ĐH Sư phạm Kỹ thuật TP.HCM tổ chức lễ ra quân Chiến dịch với 03 đội hình chuyên: Truyền thông, văn nghệ xung kích và Anh văn cộng đồng thực hiện các hoạt động tình nguyện tại TP. Hồ Chí Minh, Đắk Nông và Phú Yên. 425 chiến sỹ t</w:t>
      </w:r>
      <w:r w:rsidR="00611831">
        <w:rPr>
          <w:rFonts w:ascii="Times New Roman" w:hAnsi="Times New Roman"/>
          <w:sz w:val="18"/>
          <w:szCs w:val="18"/>
        </w:rPr>
        <w:t>ì</w:t>
      </w:r>
      <w:r w:rsidRPr="005E4794">
        <w:rPr>
          <w:rFonts w:ascii="Times New Roman" w:hAnsi="Times New Roman"/>
          <w:sz w:val="18"/>
          <w:szCs w:val="18"/>
        </w:rPr>
        <w:t>nh nguyện trường Đại học Quốc tế Hồng Bàng đã tổ chức Lễ ra quân Chiến dịch triển khai thực hiện các hoạt động tình nguyện tại TP. HCM và huyện Châu Thành, tỉnh An Giang…</w:t>
      </w:r>
    </w:p>
  </w:footnote>
  <w:footnote w:id="12">
    <w:p w14:paraId="6C68C9BA" w14:textId="77777777" w:rsidR="00AF2983" w:rsidRPr="005E4794" w:rsidRDefault="00AF2983" w:rsidP="005E4794">
      <w:pPr>
        <w:tabs>
          <w:tab w:val="left" w:pos="851"/>
        </w:tabs>
        <w:spacing w:after="0"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Các chiến sỹ “</w:t>
      </w:r>
      <w:r w:rsidRPr="005E4794">
        <w:rPr>
          <w:rFonts w:ascii="Times New Roman" w:hAnsi="Times New Roman"/>
          <w:i/>
          <w:sz w:val="18"/>
          <w:szCs w:val="18"/>
        </w:rPr>
        <w:t>Mùa hè xanh</w:t>
      </w:r>
      <w:r w:rsidRPr="005E4794">
        <w:rPr>
          <w:rFonts w:ascii="Times New Roman" w:hAnsi="Times New Roman"/>
          <w:sz w:val="18"/>
          <w:szCs w:val="18"/>
        </w:rPr>
        <w:t>” của thành đoàn TP. Hồ Chí Minh đã triển khai xây dựng 300 mét tuyến đường dẫn từ trường học vào khu dân cư; xây dựng nhà tình bạn; lắp đặt hệ thống ánh sáng năng lượng mặt trời; lắp đặt và tặng 2 hệ thống bồn trữ nước mưa,..tại đảo Thổ Chu, tỉnh Kiên Giang. Các chiến sỹ tỉnh Đắk Lắk đã tổ chức 30 buổi ôn tập Hè cho 680 thiếu nhi; tổ chức 26 buổi sinh hoạt thanh niên, xây dựng 01 công trình sân trường tại điểm trường Thôn Bình Lợi, xã Cư Mlan, huyện Ea Súp với trị giá 70 triệu đồng; tổ chức các hoạt động văn hóa văn nghệ, sinh hoạt cho 600 em nhỏ tại các xã Đliê Ya, Ea Toh, Cư Pui, Cư Mlan, Cư Króa, Krông Na…</w:t>
      </w:r>
    </w:p>
  </w:footnote>
  <w:footnote w:id="13">
    <w:p w14:paraId="0B0FDD0F"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Tăng 12 đơn vị so với năm 2015 (40 đơn vị).</w:t>
      </w:r>
    </w:p>
  </w:footnote>
  <w:footnote w:id="14">
    <w:p w14:paraId="7AA03EEB"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Thành đoàn TP. Hồ Chí Minh tổ chức ra quân Chiến dịch lần thứ 11; Bình Định ra quân tại huyện Hoài Ân, Vĩnh Long ra quân tại huyện Vũng Liêm; các tỉnh, thành phố: Hải Phòng, Tiền Giang, Thái Nguyên, Quảng Trị tổ chức ra quân lồng ghép với Chiến dịch khác.</w:t>
      </w:r>
    </w:p>
  </w:footnote>
  <w:footnote w:id="15">
    <w:p w14:paraId="709ABF98"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TP. Rạch Giá (Kiên Giang), huyện Lý Nhân (Hà Nam), TX. Ninh Hòa (Khánh Hòa), TX. Bình Long (Bình Phước), huyện Dầu Tiếng (Bình Dương), huyện Lắk, huyện Ea H’leo (Đắk Lắk) …</w:t>
      </w:r>
    </w:p>
  </w:footnote>
  <w:footnote w:id="16">
    <w:p w14:paraId="7BB51EBB" w14:textId="77777777" w:rsidR="00AF2983" w:rsidRPr="005E4794" w:rsidRDefault="00AF2983" w:rsidP="005E4794">
      <w:pPr>
        <w:spacing w:after="0"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Tiêu biểu như: Thành phố Hồ Chí Minh tổ chức ra quân Chiến dịch với sự tham gia của hơn 1.500 chiến sỹ tình nguyện, ra mắt 11 đội hình chuyên của các đoàn viên, thanh niên lực lượng vũ trang; Đoàn thanh niên Bộ Công an tổ chức tham gia hoạt động khắc phục hậu quả xâm nhập mặn, hạn hán tại 02 tỉnh Cà Mau, Long An; lực lượng đoàn viên thuộc Cảnh sát cơ động tỉnh Lào Cai kịp thời ra quân giúp dân khắc phục hậu quả cơn bão Nida; tỉnh đoàn Phú Yên tổ chức Chiến dịch “</w:t>
      </w:r>
      <w:r w:rsidRPr="005E4794">
        <w:rPr>
          <w:rFonts w:ascii="Times New Roman" w:hAnsi="Times New Roman"/>
          <w:i/>
          <w:sz w:val="18"/>
          <w:szCs w:val="18"/>
        </w:rPr>
        <w:t>Hãy làm sạch biển</w:t>
      </w:r>
      <w:r w:rsidRPr="005E4794">
        <w:rPr>
          <w:rFonts w:ascii="Times New Roman" w:hAnsi="Times New Roman"/>
          <w:sz w:val="18"/>
          <w:szCs w:val="18"/>
        </w:rPr>
        <w:t>” với sự tham gia của hàng trăm chiến sỹ lực lượng vũ trang làm sạch hơn 12 km bờ biển;...</w:t>
      </w:r>
    </w:p>
  </w:footnote>
  <w:footnote w:id="17">
    <w:p w14:paraId="6E68D727" w14:textId="77777777" w:rsidR="00AF2983" w:rsidRPr="005E4794" w:rsidRDefault="00AF2983" w:rsidP="005E4794">
      <w:pPr>
        <w:pStyle w:val="FootnoteText"/>
        <w:spacing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Các đơn vị: TP. Hồ Chí Minh, Bình Dương, Đoàn Khối các cơ quan Trung ương, Đoàn Khối Doanh nghiệp Trung ương, Quảng Ninh và Phú Yên.</w:t>
      </w:r>
    </w:p>
  </w:footnote>
  <w:footnote w:id="18">
    <w:p w14:paraId="4712F0AC" w14:textId="77777777" w:rsidR="00AF2983" w:rsidRPr="005E4794" w:rsidRDefault="00AF2983" w:rsidP="005E4794">
      <w:pPr>
        <w:pStyle w:val="FootnoteText"/>
        <w:tabs>
          <w:tab w:val="left" w:pos="0"/>
        </w:tabs>
        <w:spacing w:line="240" w:lineRule="atLeast"/>
        <w:jc w:val="both"/>
        <w:rPr>
          <w:rFonts w:ascii="Times New Roman" w:hAnsi="Times New Roman"/>
          <w:sz w:val="18"/>
          <w:szCs w:val="18"/>
          <w:highlight w:val="yellow"/>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Có 16/65 đơn vị không gửi đăng ký, bao gồm: Lai Châu, Sơn La, Yên Bái, Bắc Kạn, Cao Bằng, Hưng Yên, Quảng Trị, Khánh Hòa, Gia Lai, Long An, Vĩnh Long, An Giang, Bạc Liêu, Cần Thơ, Hậu Giang, Kiên Giang.</w:t>
      </w:r>
    </w:p>
  </w:footnote>
  <w:footnote w:id="19">
    <w:p w14:paraId="3CA7D9EA" w14:textId="77777777" w:rsidR="00AF2983" w:rsidRPr="005E4794" w:rsidRDefault="00AF2983" w:rsidP="005E4794">
      <w:pPr>
        <w:tabs>
          <w:tab w:val="left" w:pos="567"/>
          <w:tab w:val="left" w:pos="709"/>
          <w:tab w:val="left" w:pos="851"/>
          <w:tab w:val="left" w:pos="993"/>
        </w:tabs>
        <w:spacing w:after="0" w:line="240" w:lineRule="atLeast"/>
        <w:jc w:val="both"/>
        <w:rPr>
          <w:rFonts w:ascii="Times New Roman" w:hAnsi="Times New Roman"/>
          <w:sz w:val="18"/>
          <w:szCs w:val="18"/>
          <w:shd w:val="clear" w:color="auto" w:fill="FFFFFF"/>
          <w:lang w:val="nl-N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Hoạt động “</w:t>
      </w:r>
      <w:r w:rsidRPr="005E4794">
        <w:rPr>
          <w:rFonts w:ascii="Times New Roman" w:hAnsi="Times New Roman"/>
          <w:i/>
          <w:sz w:val="18"/>
          <w:szCs w:val="18"/>
          <w:lang w:val="pl-PL"/>
        </w:rPr>
        <w:t>Ngày thứ bảy tình nguyện</w:t>
      </w:r>
      <w:r w:rsidRPr="005E4794">
        <w:rPr>
          <w:rFonts w:ascii="Times New Roman" w:hAnsi="Times New Roman"/>
          <w:sz w:val="18"/>
          <w:szCs w:val="18"/>
          <w:lang w:val="pl-PL"/>
        </w:rPr>
        <w:t>” được đồng loạt tổ chức vào các ngày 25/6, 23/7 và 20/8.</w:t>
      </w:r>
    </w:p>
  </w:footnote>
  <w:footnote w:id="20">
    <w:p w14:paraId="0E5FC146" w14:textId="77777777" w:rsidR="00AF2983" w:rsidRPr="005E4794" w:rsidRDefault="00AF2983" w:rsidP="009F0275">
      <w:pPr>
        <w:pStyle w:val="FootnoteTex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Đội hình tình nguyện của trường Nông lâm Bắc Giang triển khai mô hình trồng chuối nuôi cấy mô, tập huấn kỹ thuật cắt tỉa chuối đem lại năng suất cao tại Tuyên Quang; hỗ trợ xây dựng mô hình cây chanh, bưởi và cây xạ đen cho các gia đình tại tỉnh Lào Cai. Đội hình tình nguyện của trường Đại học Lâm nghiệp Việt Nam triển khai mô hình ba kích, chuối tây, chanh tứ quý, na; xây dựng mô hình mít thái, chanh tứ quý, táo đại, chuối tây tại tỉnh Lai Châu. Đội hình tình nguyện Học viện Nông nghiệp Việt Nam tiến hành ứng dụng một số chế phẩm phân bón lá trên cây cam tại tỉnh Nghệ An; chuyển giao kỹ thuật nuôi giun quế, phun thuốc khử trùng cho các hộ gia đình trong thôn tại tỉnh Cao Bằng. Đội hình tình nguyện trường Đại học Nông lâm TP. Hồ Chí Minh thực hiện phân tích đất và bản đồ thích nghi cây trồng tại xã Đắk Jirang, tổ chức tập huấn kỹ thuật ghép cải tạo cây cà phê tại tỉnh Gia Lai.</w:t>
      </w:r>
    </w:p>
  </w:footnote>
  <w:footnote w:id="21">
    <w:p w14:paraId="0A86570D" w14:textId="77777777" w:rsidR="00AF2983" w:rsidRPr="005E4794" w:rsidRDefault="00AF2983" w:rsidP="005E4794">
      <w:pPr>
        <w:pStyle w:val="FootnoteText"/>
        <w:spacing w:line="240" w:lineRule="atLeast"/>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rPr>
        <w:t xml:space="preserve"> </w:t>
      </w:r>
      <w:r w:rsidRPr="005E4794">
        <w:rPr>
          <w:rFonts w:ascii="Times New Roman" w:hAnsi="Times New Roman"/>
          <w:sz w:val="18"/>
          <w:szCs w:val="18"/>
          <w:lang w:val="pl-PL"/>
        </w:rPr>
        <w:t>Tiêu biểu như: tỉnh đoàn Sơn La (132 đội hình), tỉnh đoàn Bắc Kạn (122 đội hình), tỉnh đoàn Bắc Giang (192 đội hình), tỉnh đoàn Nam Định (239 đội hình), tỉnh đoàn Lâm Đồng (147 đội hình), tỉnh đoàn Tiền Giang (167 đội hình), tỉnh đoàn Bến Tre (164 đội hình), tỉnh đoàn An Giang (167 đội hình), Ban Thanh niên Quân đội (296 đội hình),...</w:t>
      </w:r>
    </w:p>
  </w:footnote>
  <w:footnote w:id="22">
    <w:p w14:paraId="5EC63F2C"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Các đơn vị có nhiều lượt đoàn viên, thanh niên tham gia hiến máu tình nguyện nhất là: TP. Hồ Chí Minh, Ban Thanh niên Quân đội, Nghệ An, Bắc Ninh, Thái Bình, Lâm Đồng, Đoàn Khối Doanh nghiệp Trung ương.</w:t>
      </w:r>
    </w:p>
  </w:footnote>
  <w:footnote w:id="23">
    <w:p w14:paraId="767276B0"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Các tỉnh có hoạt động tại các đảo tiền tiêu, bao gồm: Lạng Sơn, Quảng Ninh, Vĩnh Phúc, Phú Thọ, Hà Nội, Hải Phòng, Quảng Trị, Thừa Thiên Huế, Đà Nẵng, Quảng Nam, Quảng Ngãi, Bình Định, Đắk Lắk, TP. Hồ Chí Minh, Bình Phước, Bình Dương, An Giang, Kiên Giang, Bạc Liêu, Đoàn Thanh niên Bộ Công an, Đoàn Khối Doanh nghiệp Trung ương, Đoàn Khối các cơ quan Trung ương.</w:t>
      </w:r>
    </w:p>
  </w:footnote>
  <w:footnote w:id="24">
    <w:p w14:paraId="204039DF"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w:t>
      </w:r>
      <w:r w:rsidRPr="005E4794">
        <w:rPr>
          <w:rFonts w:ascii="Times New Roman" w:hAnsi="Times New Roman"/>
          <w:spacing w:val="-4"/>
          <w:sz w:val="18"/>
          <w:szCs w:val="18"/>
          <w:lang w:val="pl-PL"/>
        </w:rPr>
        <w:t>Gồm các đảo: Cô Tô, Đảo Trần, Ngọc Vừng, Quan Lạn, Cái Chiên, Vĩnh Thực, Vĩnh Trung, Phú Quốc, Bạch Long Vỹ, Cồn Cỏ, Lý Sơn, Cù Lao Chàm, Tám Hải, Nhơn Châu, Côn Đảo, Thổ Chu, Phú Quý, Lại Sơn, Trường Sa.</w:t>
      </w:r>
    </w:p>
  </w:footnote>
  <w:footnote w:id="25">
    <w:p w14:paraId="5AF8E445" w14:textId="77777777" w:rsidR="00AF2983" w:rsidRPr="005E4794" w:rsidRDefault="00AF2983" w:rsidP="005E4794">
      <w:pPr>
        <w:pStyle w:val="ColorfulList-Accent11"/>
        <w:tabs>
          <w:tab w:val="left" w:pos="993"/>
        </w:tabs>
        <w:spacing w:after="0" w:line="240" w:lineRule="atLeast"/>
        <w:ind w:left="0"/>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Tỉnh đoàn Hòa Bình: </w:t>
      </w:r>
      <w:r w:rsidRPr="005E4794">
        <w:rPr>
          <w:rFonts w:ascii="Times New Roman" w:hAnsi="Times New Roman"/>
          <w:sz w:val="18"/>
          <w:szCs w:val="18"/>
          <w:lang w:val="pt-BR"/>
        </w:rPr>
        <w:t xml:space="preserve">tổ chức được </w:t>
      </w:r>
      <w:r w:rsidRPr="005E4794">
        <w:rPr>
          <w:rFonts w:ascii="Times New Roman" w:hAnsi="Times New Roman"/>
          <w:b/>
          <w:sz w:val="18"/>
          <w:szCs w:val="18"/>
          <w:lang w:val="pt-BR"/>
        </w:rPr>
        <w:t>03</w:t>
      </w:r>
      <w:r w:rsidRPr="005E4794">
        <w:rPr>
          <w:rFonts w:ascii="Times New Roman" w:hAnsi="Times New Roman"/>
          <w:sz w:val="18"/>
          <w:szCs w:val="18"/>
          <w:lang w:val="pt-BR"/>
        </w:rPr>
        <w:t xml:space="preserve"> buổi tuyên truyền về chủ quyền biên giới hải đảo cho trên </w:t>
      </w:r>
      <w:r w:rsidRPr="005E4794">
        <w:rPr>
          <w:rFonts w:ascii="Times New Roman" w:hAnsi="Times New Roman"/>
          <w:b/>
          <w:sz w:val="18"/>
          <w:szCs w:val="18"/>
          <w:lang w:val="pt-BR"/>
        </w:rPr>
        <w:t xml:space="preserve">1.100 </w:t>
      </w:r>
      <w:r w:rsidRPr="005E4794">
        <w:rPr>
          <w:rFonts w:ascii="Times New Roman" w:hAnsi="Times New Roman"/>
          <w:sz w:val="18"/>
          <w:szCs w:val="18"/>
          <w:lang w:val="pt-BR"/>
        </w:rPr>
        <w:t xml:space="preserve">ĐVTN tại các trường THPT, Trung tâm GDTX trong toàn tỉnh; thành đoàn Hòa Bình tổ chức </w:t>
      </w:r>
      <w:r w:rsidRPr="005E4794">
        <w:rPr>
          <w:rFonts w:ascii="Times New Roman" w:hAnsi="Times New Roman"/>
          <w:i/>
          <w:sz w:val="18"/>
          <w:szCs w:val="18"/>
          <w:lang w:val="pt-BR"/>
        </w:rPr>
        <w:t>“Trưng bày tư liệu biển đảo Trường sa, Hoàng sa là của Việt Nam”</w:t>
      </w:r>
      <w:r w:rsidRPr="005E4794">
        <w:rPr>
          <w:rFonts w:ascii="Times New Roman" w:hAnsi="Times New Roman"/>
          <w:sz w:val="18"/>
          <w:szCs w:val="18"/>
          <w:lang w:val="pt-BR"/>
        </w:rPr>
        <w:t xml:space="preserve"> thu hút gần 1.000 lượt đoàn viên, thanh niên đến thăm quan. Tỉnh </w:t>
      </w:r>
      <w:r w:rsidRPr="005E4794">
        <w:rPr>
          <w:rFonts w:ascii="Times New Roman" w:hAnsi="Times New Roman"/>
          <w:sz w:val="18"/>
          <w:szCs w:val="18"/>
          <w:lang w:val="pl-PL"/>
        </w:rPr>
        <w:t xml:space="preserve">Long An: </w:t>
      </w:r>
      <w:r w:rsidRPr="005E4794">
        <w:rPr>
          <w:rFonts w:ascii="Times New Roman" w:hAnsi="Times New Roman"/>
          <w:sz w:val="18"/>
          <w:szCs w:val="18"/>
          <w:lang w:val="pt-BR"/>
        </w:rPr>
        <w:t>tỉnh đoàn phối hợp với Bộ Chỉ huy Quân sự Tỉnh và Đoàn văn công Quân khu 7 tổ chức chương trình biểu diễn nghệ thuật nhằm phục vụ người dân tại huyện Tân Hưng.</w:t>
      </w:r>
      <w:r w:rsidRPr="005E4794">
        <w:rPr>
          <w:rFonts w:ascii="Times New Roman" w:hAnsi="Times New Roman"/>
          <w:sz w:val="18"/>
          <w:szCs w:val="18"/>
          <w:lang w:val="pl-PL"/>
        </w:rPr>
        <w:t xml:space="preserve"> </w:t>
      </w:r>
    </w:p>
  </w:footnote>
  <w:footnote w:id="26">
    <w:p w14:paraId="195A171E" w14:textId="77777777" w:rsidR="00AF2983" w:rsidRPr="0047099C" w:rsidRDefault="00AF2983" w:rsidP="005E4794">
      <w:pPr>
        <w:pStyle w:val="ColorfulList-Accent11"/>
        <w:tabs>
          <w:tab w:val="left" w:pos="993"/>
        </w:tabs>
        <w:spacing w:after="0" w:line="240" w:lineRule="atLeast"/>
        <w:ind w:left="0"/>
        <w:jc w:val="both"/>
        <w:rPr>
          <w:rFonts w:ascii="Times New Roman" w:hAnsi="Times New Roman"/>
          <w:spacing w:val="-2"/>
          <w:sz w:val="18"/>
          <w:szCs w:val="18"/>
          <w:lang w:val="pt-BR"/>
        </w:rPr>
      </w:pPr>
      <w:r w:rsidRPr="0047099C">
        <w:rPr>
          <w:rStyle w:val="FootnoteReference"/>
          <w:rFonts w:ascii="Times New Roman" w:hAnsi="Times New Roman"/>
          <w:spacing w:val="-2"/>
          <w:sz w:val="18"/>
          <w:szCs w:val="18"/>
        </w:rPr>
        <w:footnoteRef/>
      </w:r>
      <w:r w:rsidRPr="0047099C">
        <w:rPr>
          <w:rFonts w:ascii="Times New Roman" w:hAnsi="Times New Roman"/>
          <w:spacing w:val="-2"/>
          <w:sz w:val="18"/>
          <w:szCs w:val="18"/>
          <w:lang w:val="pl-PL"/>
        </w:rPr>
        <w:t xml:space="preserve"> 100% các xã giáp biên tỉnh Hà Giang đã thành lập 44 đội hình thanh niên xung kích tham gia thực hiện 122 lượt tuần tra, bảo vệ đường biên mốc giới. </w:t>
      </w:r>
      <w:r w:rsidRPr="0047099C">
        <w:rPr>
          <w:rFonts w:ascii="Times New Roman" w:hAnsi="Times New Roman"/>
          <w:spacing w:val="-2"/>
          <w:sz w:val="18"/>
          <w:szCs w:val="18"/>
          <w:lang w:val="pt-BR"/>
        </w:rPr>
        <w:t>Đội hình bao gồm 25 chiến sỹ “</w:t>
      </w:r>
      <w:r w:rsidRPr="0047099C">
        <w:rPr>
          <w:rFonts w:ascii="Times New Roman" w:hAnsi="Times New Roman"/>
          <w:i/>
          <w:spacing w:val="-2"/>
          <w:sz w:val="18"/>
          <w:szCs w:val="18"/>
          <w:lang w:val="pt-BR"/>
        </w:rPr>
        <w:t>Mùa hè xanh</w:t>
      </w:r>
      <w:r w:rsidRPr="0047099C">
        <w:rPr>
          <w:rFonts w:ascii="Times New Roman" w:hAnsi="Times New Roman"/>
          <w:spacing w:val="-2"/>
          <w:sz w:val="18"/>
          <w:szCs w:val="18"/>
          <w:lang w:val="pt-BR"/>
        </w:rPr>
        <w:t>” tỉnh Bình Dương đã tổ chức hoạt động tình nguyện tại huyện đảo Phú Quý, tỉnh Bình Thuận trong 10 ngày, tổ chức nhiều hoạt động ý nghĩa, thiết thực cho bà con trên đảo...</w:t>
      </w:r>
    </w:p>
  </w:footnote>
  <w:footnote w:id="27">
    <w:p w14:paraId="30358A87" w14:textId="77777777" w:rsidR="00AF2983" w:rsidRPr="005E4794" w:rsidRDefault="00AF2983" w:rsidP="005E4794">
      <w:pPr>
        <w:pStyle w:val="FootnoteText"/>
        <w:spacing w:line="240" w:lineRule="atLeast"/>
        <w:jc w:val="both"/>
        <w:rPr>
          <w:rFonts w:ascii="Times New Roman" w:hAnsi="Times New Roman"/>
          <w:sz w:val="18"/>
          <w:szCs w:val="18"/>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w:t>
      </w:r>
      <w:r w:rsidRPr="005E4794">
        <w:rPr>
          <w:rFonts w:ascii="Times New Roman" w:hAnsi="Times New Roman"/>
          <w:spacing w:val="-2"/>
          <w:sz w:val="18"/>
          <w:szCs w:val="18"/>
          <w:shd w:val="clear" w:color="auto" w:fill="FFFFFF"/>
          <w:lang w:val="vi-VN"/>
        </w:rPr>
        <w:t xml:space="preserve">Các đơn vị triển khai tốt công tác phối hợp, hỗ trợ người dân trong việc khắc phục hậu quả mưa lũ kéo dài, </w:t>
      </w:r>
      <w:r w:rsidRPr="005E4794">
        <w:rPr>
          <w:rFonts w:ascii="Times New Roman" w:hAnsi="Times New Roman"/>
          <w:spacing w:val="-2"/>
          <w:sz w:val="18"/>
          <w:szCs w:val="18"/>
          <w:shd w:val="clear" w:color="auto" w:fill="FFFFFF"/>
        </w:rPr>
        <w:t>như</w:t>
      </w:r>
      <w:r w:rsidRPr="005E4794">
        <w:rPr>
          <w:rFonts w:ascii="Times New Roman" w:hAnsi="Times New Roman"/>
          <w:spacing w:val="-2"/>
          <w:sz w:val="18"/>
          <w:szCs w:val="18"/>
          <w:shd w:val="clear" w:color="auto" w:fill="FFFFFF"/>
          <w:lang w:val="vi-VN"/>
        </w:rPr>
        <w:t>: Hà Nội, Quảng Ninh, Thái Bình, Lào Cai, Yên Bái</w:t>
      </w:r>
      <w:r w:rsidRPr="005E4794">
        <w:rPr>
          <w:rFonts w:ascii="Times New Roman" w:hAnsi="Times New Roman"/>
          <w:spacing w:val="-2"/>
          <w:sz w:val="18"/>
          <w:szCs w:val="18"/>
          <w:shd w:val="clear" w:color="auto" w:fill="FFFFFF"/>
        </w:rPr>
        <w:t>.</w:t>
      </w:r>
    </w:p>
  </w:footnote>
  <w:footnote w:id="28">
    <w:p w14:paraId="11103277"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Bao gồm: Quảng Ninh, Hải Phòng, Thái Bình, Nam Định, Ninh Bình, Thanh Hoá, Nghệ An, Hà Tĩnh, Quảng Bình, Quảng Trị, Thừa Thiên - Huế, Đà Nẵng, Quảng Nam, Quảng Ngãi, Bình Định, Phú Yên, Khánh Hòa, Ninh Thuận, Bình Thuận, Bà Rịa - Vũng Tàu, thành phố Hồ Chí Minh, Tiền Giang, Bến Tre, Trà Vinh, Sóc Trăng, Bạc Liêu, Cà Mau, Kiên Giang.</w:t>
      </w:r>
    </w:p>
  </w:footnote>
  <w:footnote w:id="29">
    <w:p w14:paraId="356CB568" w14:textId="77777777" w:rsidR="00AF2983" w:rsidRPr="005E4794" w:rsidRDefault="00AF2983" w:rsidP="005E4794">
      <w:pPr>
        <w:pStyle w:val="FootnoteText"/>
        <w:spacing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Hoạt động đã thu hút sự tham gia tình nguyện của nhiều cơ quan, tập thể, doanh nghiệp và người dân tại địa phương. 14.000 suất quà từ tập đoàn Vingroup và 1000 suất quà từ bộ đội biên phòng cũng được hỗ trợ cho ngư dân tại các tỉnh, thành ven biển.</w:t>
      </w:r>
    </w:p>
  </w:footnote>
  <w:footnote w:id="30">
    <w:p w14:paraId="0AD46870" w14:textId="3332D4CD" w:rsidR="00AF2983" w:rsidRPr="005E4794" w:rsidRDefault="00AF2983" w:rsidP="000C73E0">
      <w:pPr>
        <w:tabs>
          <w:tab w:val="left" w:pos="284"/>
          <w:tab w:val="left" w:pos="851"/>
          <w:tab w:val="left" w:pos="900"/>
          <w:tab w:val="left" w:pos="993"/>
          <w:tab w:val="left" w:pos="1276"/>
          <w:tab w:val="left" w:pos="1418"/>
        </w:tabs>
        <w:spacing w:after="0" w:line="240" w:lineRule="atLeast"/>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Các hoạt động nổi bật như: Tỉnh đoàn Quảng Ninh phối hợp với Hội Giáo dục bảo vệ môi trường và Trung tâm bảo tồn sinh vật biển và phát triển cộng đồng MCS tổ chức ra quân Chiến dịch và mít tinh hưởng ứng Tuần lễ Biển và Hải đảo Việt Nam; Thành đoàn TP. Hồ Chí Minh phối hợp với Trung tâm Điều hành Chương trình chống ngập nước thành phố để thực hiện công trình “</w:t>
      </w:r>
      <w:r w:rsidRPr="005E4794">
        <w:rPr>
          <w:rFonts w:ascii="Times New Roman" w:hAnsi="Times New Roman"/>
          <w:i/>
          <w:sz w:val="18"/>
          <w:szCs w:val="18"/>
          <w:lang w:val="pl-PL"/>
        </w:rPr>
        <w:t>Cải thiện môi trường, cảnh quan sông Sài Gòn</w:t>
      </w:r>
      <w:r w:rsidRPr="005E4794">
        <w:rPr>
          <w:rFonts w:ascii="Times New Roman" w:hAnsi="Times New Roman"/>
          <w:sz w:val="18"/>
          <w:szCs w:val="18"/>
          <w:lang w:val="pl-PL"/>
        </w:rPr>
        <w:t>”; Tỉnh đoàn Hòa Bình phối hợp với dự án AFAP tổ chức lớp “</w:t>
      </w:r>
      <w:r w:rsidRPr="005E4794">
        <w:rPr>
          <w:rFonts w:ascii="Times New Roman" w:hAnsi="Times New Roman"/>
          <w:i/>
          <w:sz w:val="18"/>
          <w:szCs w:val="18"/>
          <w:lang w:val="pl-PL"/>
        </w:rPr>
        <w:t>Tập huấn viên về Ứng phó biến đổi khí hậu</w:t>
      </w:r>
      <w:r w:rsidRPr="005E4794">
        <w:rPr>
          <w:rFonts w:ascii="Times New Roman" w:hAnsi="Times New Roman"/>
          <w:sz w:val="18"/>
          <w:szCs w:val="18"/>
          <w:lang w:val="pl-PL"/>
        </w:rPr>
        <w:t>”,...</w:t>
      </w:r>
    </w:p>
  </w:footnote>
  <w:footnote w:id="31">
    <w:p w14:paraId="11B750C1" w14:textId="77777777" w:rsidR="00AF2983" w:rsidRPr="00BE5D07" w:rsidRDefault="00AF2983" w:rsidP="005E4794">
      <w:pPr>
        <w:pStyle w:val="FootnoteText"/>
        <w:spacing w:line="240" w:lineRule="atLeast"/>
        <w:jc w:val="both"/>
        <w:rPr>
          <w:rFonts w:ascii="Times New Roman" w:hAnsi="Times New Roman"/>
          <w:spacing w:val="-4"/>
          <w:sz w:val="18"/>
          <w:szCs w:val="18"/>
          <w:lang w:val="pl-PL"/>
        </w:rPr>
      </w:pPr>
      <w:r w:rsidRPr="00BE5D07">
        <w:rPr>
          <w:rStyle w:val="FootnoteReference"/>
          <w:rFonts w:ascii="Times New Roman" w:hAnsi="Times New Roman"/>
          <w:spacing w:val="-4"/>
          <w:sz w:val="18"/>
          <w:szCs w:val="18"/>
        </w:rPr>
        <w:footnoteRef/>
      </w:r>
      <w:r w:rsidRPr="00BE5D07">
        <w:rPr>
          <w:rFonts w:ascii="Times New Roman" w:hAnsi="Times New Roman"/>
          <w:spacing w:val="-4"/>
          <w:sz w:val="18"/>
          <w:szCs w:val="18"/>
          <w:lang w:val="pl-PL"/>
        </w:rPr>
        <w:t xml:space="preserve"> Gồm các tỉnh, thành phố: Hà Nội, Hải Phòng, Đà Nẵng, TP. Hồ Chí Minh, Cần Thơ, Sơn La, Thái Nguyên, Cao Bằng, Thanh Hóa, Quảng Trị, Thừa Thiên Huế, Quảng Nam, Quảng Ngãi, Đắk Lắk, Bình Phước, Bình Dương, Tây Ninh, Đồng Tháp, An Giang, Hậu Giang, Ban Thanh niên Quân đội, Đoàn Khối Doanh nghiệp Trung ương, Đoàn Khối các cơ quan Trung ương.</w:t>
      </w:r>
    </w:p>
  </w:footnote>
  <w:footnote w:id="32">
    <w:p w14:paraId="40A1BB34" w14:textId="77777777" w:rsidR="00AF2983" w:rsidRPr="002F7B40" w:rsidRDefault="00AF2983" w:rsidP="005E4794">
      <w:pPr>
        <w:pStyle w:val="NormalWeb"/>
        <w:shd w:val="clear" w:color="auto" w:fill="FFFFFF"/>
        <w:spacing w:before="0" w:beforeAutospacing="0" w:after="0" w:afterAutospacing="0" w:line="240" w:lineRule="atLeast"/>
        <w:jc w:val="both"/>
        <w:rPr>
          <w:rFonts w:eastAsia="Calibri"/>
          <w:sz w:val="18"/>
          <w:szCs w:val="18"/>
          <w:lang w:val="pl-PL"/>
        </w:rPr>
      </w:pPr>
      <w:r w:rsidRPr="005E4794">
        <w:rPr>
          <w:rStyle w:val="FootnoteReference"/>
          <w:sz w:val="18"/>
          <w:szCs w:val="18"/>
        </w:rPr>
        <w:footnoteRef/>
      </w:r>
      <w:r w:rsidRPr="005E4794">
        <w:rPr>
          <w:sz w:val="18"/>
          <w:szCs w:val="18"/>
          <w:lang w:val="pl-PL"/>
        </w:rPr>
        <w:t xml:space="preserve"> </w:t>
      </w:r>
      <w:r w:rsidRPr="002F7B40">
        <w:rPr>
          <w:rFonts w:eastAsia="Calibri"/>
          <w:sz w:val="18"/>
          <w:szCs w:val="18"/>
          <w:lang w:val="pl-PL"/>
        </w:rPr>
        <w:t>Tiêu biểu như: đoàn tình nguyện tuổi trẻ Thủ đô Hà Nội đã tổ chức các hoạt động tình nguyện với chủ đề “</w:t>
      </w:r>
      <w:r w:rsidRPr="002F7B40">
        <w:rPr>
          <w:rFonts w:eastAsia="Calibri"/>
          <w:i/>
          <w:sz w:val="18"/>
          <w:szCs w:val="18"/>
          <w:lang w:val="pl-PL"/>
        </w:rPr>
        <w:t>Chung tay xây đắp tình hữu nghị</w:t>
      </w:r>
      <w:r w:rsidRPr="002F7B40">
        <w:rPr>
          <w:rFonts w:eastAsia="Calibri"/>
          <w:sz w:val="18"/>
          <w:szCs w:val="18"/>
          <w:lang w:val="pl-PL"/>
        </w:rPr>
        <w:t>” năm 2016 tại huyện Saysettha, Viêng Chăn, Lào, khởi công công trình tình nguyện của tuổi trẻ Thủ đô, hỗ trợ trang bị thêm hệ thống cơ sở vật chất cho giáo viên và học sinh của trường THPT Nakhuoai; tặng quà cho các gia đình có công với cách mạng, các gia đình chính sách, có hoàn cảnh khó khăn tại huyện Saysettha; tặng vật dụng khám bệnh cho Bệnh viện Hà Nội - Viêng Chăn. 40 tình nguyện viên của tỉnh Bình Dương hoạt động tại 2 tỉnh Kangpong Thom và Siêm Riệp, Vương quốc Campuchia như: tổ chức các hoạt động an sinh xã hội chăm lo cho thanh niên công nhân đang làm việc tại Công ty Phước Hòa Kampong Thom và người dân Kampong Thom,...</w:t>
      </w:r>
    </w:p>
  </w:footnote>
  <w:footnote w:id="33">
    <w:p w14:paraId="1797917C" w14:textId="77777777" w:rsidR="00AF2983" w:rsidRPr="005E4794" w:rsidRDefault="00AF2983" w:rsidP="005E4794">
      <w:pPr>
        <w:spacing w:after="0" w:line="240" w:lineRule="atLeast"/>
        <w:jc w:val="both"/>
        <w:rPr>
          <w:rFonts w:ascii="Times New Roman" w:hAnsi="Times New Roman"/>
          <w:sz w:val="18"/>
          <w:szCs w:val="18"/>
          <w:lang w:val="pl-PL"/>
        </w:rPr>
      </w:pPr>
      <w:r w:rsidRPr="005E4794">
        <w:rPr>
          <w:rStyle w:val="FootnoteReference"/>
          <w:rFonts w:ascii="Times New Roman" w:eastAsia="Times New Roman" w:hAnsi="Times New Roman"/>
          <w:sz w:val="18"/>
          <w:szCs w:val="18"/>
        </w:rPr>
        <w:footnoteRef/>
      </w:r>
      <w:r w:rsidRPr="005E4794">
        <w:rPr>
          <w:rStyle w:val="FootnoteReference"/>
          <w:rFonts w:ascii="Times New Roman" w:eastAsia="Times New Roman" w:hAnsi="Times New Roman"/>
          <w:sz w:val="18"/>
          <w:szCs w:val="18"/>
          <w:lang w:val="pl-PL"/>
        </w:rPr>
        <w:t xml:space="preserve"> </w:t>
      </w:r>
      <w:r w:rsidRPr="005E4794">
        <w:rPr>
          <w:rFonts w:ascii="Times New Roman" w:hAnsi="Times New Roman"/>
          <w:sz w:val="18"/>
          <w:szCs w:val="18"/>
          <w:lang w:val="pl-PL"/>
        </w:rPr>
        <w:t>Tiêu biểu như: 12 thanh niên tình nguyện Trường Đại học Seoul, Hàn Quốc sang tham gia tình nguyện, giảng dạy, tập huấn kỹ năng trong thời gian 10 ngày và tặng quà cho cho Trường Tiểu học Ngô Đức Kế, huyện Can Lộc, tỉnh Hà Tĩnh; Hội Liên hiệp Thanh niên Việt Nam tỉnh Quảng Ngãi tổ chức Chương trình giao lưu cộng đồng Quốc tế hè năm 2016 diễn ra từ ngày 04/7 đến ngày 23/7 tại xã Đức Lân, huyện Mộ Đức; đoàn 19 học sinh tình nguyện Mỹ  tham gia ngày công và hỗ trợ kinh phí 160 triệu đồng xây dựng 04 Nhà nhân ái cho các gia đình chính sách,...</w:t>
      </w:r>
    </w:p>
  </w:footnote>
  <w:footnote w:id="34">
    <w:p w14:paraId="2CB5027D" w14:textId="77777777" w:rsidR="00AF2983" w:rsidRPr="005E4794" w:rsidRDefault="00AF2983" w:rsidP="005E4794">
      <w:pPr>
        <w:pStyle w:val="FootnoteText"/>
        <w:spacing w:before="80" w:after="20"/>
        <w:jc w:val="both"/>
        <w:rPr>
          <w:rFonts w:ascii="Times New Roman" w:hAnsi="Times New Roman"/>
          <w:sz w:val="18"/>
          <w:szCs w:val="18"/>
          <w:lang w:val="pl-PL"/>
        </w:rPr>
      </w:pPr>
      <w:r w:rsidRPr="005E4794">
        <w:rPr>
          <w:rStyle w:val="FootnoteReference"/>
          <w:rFonts w:ascii="Times New Roman" w:hAnsi="Times New Roman"/>
          <w:sz w:val="18"/>
          <w:szCs w:val="18"/>
        </w:rPr>
        <w:footnoteRef/>
      </w:r>
      <w:r w:rsidRPr="005E4794">
        <w:rPr>
          <w:rFonts w:ascii="Times New Roman" w:hAnsi="Times New Roman"/>
          <w:sz w:val="18"/>
          <w:szCs w:val="18"/>
          <w:lang w:val="pl-PL"/>
        </w:rPr>
        <w:t xml:space="preserve"> 44/67 đơn vị ban hành kế hoạch theo định hướng của Trung ương (theo 01 Chương trình, 04 Chiến dịch).</w:t>
      </w:r>
    </w:p>
  </w:footnote>
  <w:footnote w:id="35">
    <w:p w14:paraId="372D30FB" w14:textId="0D423816" w:rsidR="00AF2983" w:rsidRPr="004E329E" w:rsidRDefault="00AF2983" w:rsidP="005E4794">
      <w:pPr>
        <w:pStyle w:val="FootnoteText"/>
        <w:spacing w:before="80" w:after="20"/>
        <w:jc w:val="both"/>
        <w:rPr>
          <w:rFonts w:ascii="Times New Roman" w:hAnsi="Times New Roman"/>
          <w:lang w:val="pl-PL"/>
        </w:rPr>
      </w:pPr>
      <w:r w:rsidRPr="005E4794">
        <w:rPr>
          <w:rStyle w:val="FootnoteReference"/>
          <w:rFonts w:ascii="Times New Roman" w:hAnsi="Times New Roman"/>
          <w:sz w:val="18"/>
          <w:szCs w:val="18"/>
        </w:rPr>
        <w:footnoteRef/>
      </w:r>
      <w:r w:rsidR="008E7086">
        <w:rPr>
          <w:rFonts w:ascii="Times New Roman" w:hAnsi="Times New Roman"/>
          <w:sz w:val="18"/>
          <w:szCs w:val="18"/>
          <w:lang w:val="pl-PL"/>
        </w:rPr>
        <w:t xml:space="preserve"> 12</w:t>
      </w:r>
      <w:r w:rsidRPr="005E4794">
        <w:rPr>
          <w:rFonts w:ascii="Times New Roman" w:hAnsi="Times New Roman"/>
          <w:sz w:val="18"/>
          <w:szCs w:val="18"/>
          <w:lang w:val="pl-PL"/>
        </w:rPr>
        <w:t xml:space="preserve">/67 đơn vị ban hành Kế hoạch, Hướng dẫn không theo định hướng của Trung ương: Thanh Hóa, Hà Tĩnh, Quảng Bình, Đà Nẵng, Đắk Nông, Gia Lai, Kon Tum, Bình Thuận, Bình Phước, </w:t>
      </w:r>
      <w:bookmarkStart w:id="0" w:name="_GoBack"/>
      <w:bookmarkEnd w:id="0"/>
      <w:r w:rsidRPr="005E4794">
        <w:rPr>
          <w:rFonts w:ascii="Times New Roman" w:hAnsi="Times New Roman"/>
          <w:sz w:val="18"/>
          <w:szCs w:val="18"/>
          <w:lang w:val="pl-PL"/>
        </w:rPr>
        <w:t>Tiền Giang, Long An, Bến Tre. Một số đơn vị bắt đầu triển khai Chiến dịch chậm so với Kế hoạch của Trung ương như: Khánh Hòa, Đắk Nông, Trà Vinh,...</w:t>
      </w:r>
      <w:r w:rsidRPr="004E329E">
        <w:rPr>
          <w:rFonts w:ascii="Times New Roman" w:hAnsi="Times New Roman"/>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84237"/>
      <w:docPartObj>
        <w:docPartGallery w:val="Page Numbers (Top of Page)"/>
        <w:docPartUnique/>
      </w:docPartObj>
    </w:sdtPr>
    <w:sdtEndPr>
      <w:rPr>
        <w:rFonts w:ascii="Times New Roman" w:hAnsi="Times New Roman"/>
        <w:noProof/>
        <w:sz w:val="28"/>
        <w:szCs w:val="28"/>
      </w:rPr>
    </w:sdtEndPr>
    <w:sdtContent>
      <w:p w14:paraId="7B4039FF" w14:textId="0F62259A" w:rsidR="005702C2" w:rsidRPr="005B4044" w:rsidRDefault="005B4044" w:rsidP="005B4044">
        <w:pPr>
          <w:pStyle w:val="Header"/>
          <w:jc w:val="center"/>
          <w:rPr>
            <w:rFonts w:ascii="Times New Roman" w:hAnsi="Times New Roman"/>
            <w:sz w:val="28"/>
            <w:szCs w:val="28"/>
          </w:rPr>
        </w:pPr>
        <w:r w:rsidRPr="005B4044">
          <w:rPr>
            <w:rFonts w:ascii="Times New Roman" w:hAnsi="Times New Roman"/>
            <w:sz w:val="28"/>
            <w:szCs w:val="28"/>
          </w:rPr>
          <w:fldChar w:fldCharType="begin"/>
        </w:r>
        <w:r w:rsidRPr="005B4044">
          <w:rPr>
            <w:rFonts w:ascii="Times New Roman" w:hAnsi="Times New Roman"/>
            <w:sz w:val="28"/>
            <w:szCs w:val="28"/>
          </w:rPr>
          <w:instrText xml:space="preserve"> PAGE   \* MERGEFORMAT </w:instrText>
        </w:r>
        <w:r w:rsidRPr="005B4044">
          <w:rPr>
            <w:rFonts w:ascii="Times New Roman" w:hAnsi="Times New Roman"/>
            <w:sz w:val="28"/>
            <w:szCs w:val="28"/>
          </w:rPr>
          <w:fldChar w:fldCharType="separate"/>
        </w:r>
        <w:r w:rsidR="008E7086">
          <w:rPr>
            <w:rFonts w:ascii="Times New Roman" w:hAnsi="Times New Roman"/>
            <w:noProof/>
            <w:sz w:val="28"/>
            <w:szCs w:val="28"/>
          </w:rPr>
          <w:t>15</w:t>
        </w:r>
        <w:r w:rsidRPr="005B4044">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9533" w14:textId="03069BBA" w:rsidR="005B4044" w:rsidRPr="005B4044" w:rsidRDefault="005B4044">
    <w:pPr>
      <w:pStyle w:val="Header"/>
      <w:jc w:val="center"/>
      <w:rPr>
        <w:rFonts w:ascii="Times New Roman" w:hAnsi="Times New Roman"/>
        <w:sz w:val="28"/>
        <w:szCs w:val="28"/>
      </w:rPr>
    </w:pPr>
  </w:p>
  <w:p w14:paraId="7358624F" w14:textId="77777777" w:rsidR="005702C2" w:rsidRDefault="0057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9E9"/>
    <w:multiLevelType w:val="hybridMultilevel"/>
    <w:tmpl w:val="DAB03D04"/>
    <w:lvl w:ilvl="0" w:tplc="3E42B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EA35E8"/>
    <w:multiLevelType w:val="hybridMultilevel"/>
    <w:tmpl w:val="075C9334"/>
    <w:lvl w:ilvl="0" w:tplc="8A6488A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DA4656"/>
    <w:multiLevelType w:val="multilevel"/>
    <w:tmpl w:val="93280DC8"/>
    <w:lvl w:ilvl="0">
      <w:start w:val="1"/>
      <w:numFmt w:val="decimal"/>
      <w:lvlText w:val="%1."/>
      <w:lvlJc w:val="left"/>
      <w:pPr>
        <w:ind w:left="1800" w:hanging="360"/>
      </w:pPr>
      <w:rPr>
        <w:rFonts w:hint="default"/>
        <w:b/>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1B5841E6"/>
    <w:multiLevelType w:val="hybridMultilevel"/>
    <w:tmpl w:val="21A8B6E0"/>
    <w:lvl w:ilvl="0" w:tplc="320C7C3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1336084"/>
    <w:multiLevelType w:val="hybridMultilevel"/>
    <w:tmpl w:val="3606DE84"/>
    <w:lvl w:ilvl="0" w:tplc="0A2C801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26F23989"/>
    <w:multiLevelType w:val="hybridMultilevel"/>
    <w:tmpl w:val="C25497CE"/>
    <w:lvl w:ilvl="0" w:tplc="40ECF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8A04DF8"/>
    <w:multiLevelType w:val="hybridMultilevel"/>
    <w:tmpl w:val="1AA4498E"/>
    <w:lvl w:ilvl="0" w:tplc="6EC4DC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164CBF"/>
    <w:multiLevelType w:val="hybridMultilevel"/>
    <w:tmpl w:val="DEA0245C"/>
    <w:lvl w:ilvl="0" w:tplc="63623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404049"/>
    <w:multiLevelType w:val="hybridMultilevel"/>
    <w:tmpl w:val="50A6745E"/>
    <w:lvl w:ilvl="0" w:tplc="9140DF90">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C76586"/>
    <w:multiLevelType w:val="hybridMultilevel"/>
    <w:tmpl w:val="73A87FA2"/>
    <w:lvl w:ilvl="0" w:tplc="EE2A7C8C">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D290478"/>
    <w:multiLevelType w:val="hybridMultilevel"/>
    <w:tmpl w:val="38800EB8"/>
    <w:lvl w:ilvl="0" w:tplc="D4B22B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F6707F0"/>
    <w:multiLevelType w:val="multilevel"/>
    <w:tmpl w:val="D9460E4A"/>
    <w:lvl w:ilvl="0">
      <w:start w:val="1"/>
      <w:numFmt w:val="upperRoman"/>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12">
    <w:nsid w:val="455217FB"/>
    <w:multiLevelType w:val="multilevel"/>
    <w:tmpl w:val="C566794A"/>
    <w:lvl w:ilvl="0">
      <w:start w:val="2"/>
      <w:numFmt w:val="decimal"/>
      <w:suff w:val="space"/>
      <w:lvlText w:val="%1."/>
      <w:lvlJc w:val="left"/>
      <w:pPr>
        <w:ind w:left="450" w:hanging="450"/>
      </w:pPr>
      <w:rPr>
        <w:i w:val="0"/>
      </w:rPr>
    </w:lvl>
    <w:lvl w:ilvl="1">
      <w:start w:val="1"/>
      <w:numFmt w:val="decimal"/>
      <w:suff w:val="space"/>
      <w:lvlText w:val="%1.%2."/>
      <w:lvlJc w:val="left"/>
      <w:pPr>
        <w:ind w:left="2880" w:hanging="720"/>
      </w:pPr>
      <w:rPr>
        <w:i w:val="0"/>
        <w:color w:val="auto"/>
      </w:rPr>
    </w:lvl>
    <w:lvl w:ilvl="2">
      <w:start w:val="1"/>
      <w:numFmt w:val="decimal"/>
      <w:lvlText w:val="%1.%2.%3."/>
      <w:lvlJc w:val="left"/>
      <w:pPr>
        <w:ind w:left="5040" w:hanging="720"/>
      </w:pPr>
    </w:lvl>
    <w:lvl w:ilvl="3">
      <w:start w:val="1"/>
      <w:numFmt w:val="decimal"/>
      <w:lvlText w:val="%1.%2.%3.%4."/>
      <w:lvlJc w:val="left"/>
      <w:pPr>
        <w:ind w:left="7560" w:hanging="1080"/>
      </w:pPr>
    </w:lvl>
    <w:lvl w:ilvl="4">
      <w:start w:val="1"/>
      <w:numFmt w:val="decimal"/>
      <w:lvlText w:val="%1.%2.%3.%4.%5."/>
      <w:lvlJc w:val="left"/>
      <w:pPr>
        <w:ind w:left="9720" w:hanging="1080"/>
      </w:pPr>
    </w:lvl>
    <w:lvl w:ilvl="5">
      <w:start w:val="1"/>
      <w:numFmt w:val="decimal"/>
      <w:lvlText w:val="%1.%2.%3.%4.%5.%6."/>
      <w:lvlJc w:val="left"/>
      <w:pPr>
        <w:ind w:left="12240" w:hanging="1440"/>
      </w:pPr>
    </w:lvl>
    <w:lvl w:ilvl="6">
      <w:start w:val="1"/>
      <w:numFmt w:val="decimal"/>
      <w:lvlText w:val="%1.%2.%3.%4.%5.%6.%7."/>
      <w:lvlJc w:val="left"/>
      <w:pPr>
        <w:ind w:left="14760" w:hanging="1800"/>
      </w:pPr>
    </w:lvl>
    <w:lvl w:ilvl="7">
      <w:start w:val="1"/>
      <w:numFmt w:val="decimal"/>
      <w:lvlText w:val="%1.%2.%3.%4.%5.%6.%7.%8."/>
      <w:lvlJc w:val="left"/>
      <w:pPr>
        <w:ind w:left="16920" w:hanging="1800"/>
      </w:pPr>
    </w:lvl>
    <w:lvl w:ilvl="8">
      <w:start w:val="1"/>
      <w:numFmt w:val="decimal"/>
      <w:lvlText w:val="%1.%2.%3.%4.%5.%6.%7.%8.%9."/>
      <w:lvlJc w:val="left"/>
      <w:pPr>
        <w:ind w:left="19440" w:hanging="2160"/>
      </w:pPr>
    </w:lvl>
  </w:abstractNum>
  <w:abstractNum w:abstractNumId="13">
    <w:nsid w:val="4E803B15"/>
    <w:multiLevelType w:val="multilevel"/>
    <w:tmpl w:val="C51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1779E"/>
    <w:multiLevelType w:val="hybridMultilevel"/>
    <w:tmpl w:val="E01C2B68"/>
    <w:lvl w:ilvl="0" w:tplc="CB948488">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95E241A"/>
    <w:multiLevelType w:val="multilevel"/>
    <w:tmpl w:val="76565716"/>
    <w:lvl w:ilvl="0">
      <w:start w:val="1"/>
      <w:numFmt w:val="decimal"/>
      <w:lvlText w:val="%1."/>
      <w:lvlJc w:val="left"/>
      <w:pPr>
        <w:ind w:left="108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9B826C4"/>
    <w:multiLevelType w:val="hybridMultilevel"/>
    <w:tmpl w:val="9356DA96"/>
    <w:lvl w:ilvl="0" w:tplc="90E4152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6B224610"/>
    <w:multiLevelType w:val="hybridMultilevel"/>
    <w:tmpl w:val="A3465FF8"/>
    <w:lvl w:ilvl="0" w:tplc="04544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862F12"/>
    <w:multiLevelType w:val="hybridMultilevel"/>
    <w:tmpl w:val="E7AC4ECE"/>
    <w:lvl w:ilvl="0" w:tplc="A572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BB57A4"/>
    <w:multiLevelType w:val="hybridMultilevel"/>
    <w:tmpl w:val="9A542514"/>
    <w:lvl w:ilvl="0" w:tplc="1B90D69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3D3410"/>
    <w:multiLevelType w:val="hybridMultilevel"/>
    <w:tmpl w:val="00B211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B605741"/>
    <w:multiLevelType w:val="hybridMultilevel"/>
    <w:tmpl w:val="FCA851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4"/>
  </w:num>
  <w:num w:numId="2">
    <w:abstractNumId w:val="7"/>
  </w:num>
  <w:num w:numId="3">
    <w:abstractNumId w:val="8"/>
  </w:num>
  <w:num w:numId="4">
    <w:abstractNumId w:val="18"/>
  </w:num>
  <w:num w:numId="5">
    <w:abstractNumId w:val="19"/>
  </w:num>
  <w:num w:numId="6">
    <w:abstractNumId w:val="11"/>
  </w:num>
  <w:num w:numId="7">
    <w:abstractNumId w:val="21"/>
  </w:num>
  <w:num w:numId="8">
    <w:abstractNumId w:val="20"/>
  </w:num>
  <w:num w:numId="9">
    <w:abstractNumId w:val="2"/>
  </w:num>
  <w:num w:numId="10">
    <w:abstractNumId w:val="1"/>
  </w:num>
  <w:num w:numId="11">
    <w:abstractNumId w:val="16"/>
  </w:num>
  <w:num w:numId="12">
    <w:abstractNumId w:val="0"/>
  </w:num>
  <w:num w:numId="13">
    <w:abstractNumId w:val="9"/>
  </w:num>
  <w:num w:numId="14">
    <w:abstractNumId w:val="10"/>
  </w:num>
  <w:num w:numId="15">
    <w:abstractNumId w:val="4"/>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5"/>
  </w:num>
  <w:num w:numId="21">
    <w:abstractNumId w:val="15"/>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6"/>
    <w:rsid w:val="000064FD"/>
    <w:rsid w:val="00016BA8"/>
    <w:rsid w:val="000237A0"/>
    <w:rsid w:val="00026C6E"/>
    <w:rsid w:val="00030EED"/>
    <w:rsid w:val="000448F0"/>
    <w:rsid w:val="00056203"/>
    <w:rsid w:val="00057FE9"/>
    <w:rsid w:val="000764B3"/>
    <w:rsid w:val="00080AE8"/>
    <w:rsid w:val="000B66CB"/>
    <w:rsid w:val="000C541F"/>
    <w:rsid w:val="000C73E0"/>
    <w:rsid w:val="000E0CD6"/>
    <w:rsid w:val="000E6394"/>
    <w:rsid w:val="000F48B1"/>
    <w:rsid w:val="00106A54"/>
    <w:rsid w:val="00110C8D"/>
    <w:rsid w:val="00122A72"/>
    <w:rsid w:val="00132D4C"/>
    <w:rsid w:val="00153A3D"/>
    <w:rsid w:val="001643E4"/>
    <w:rsid w:val="001C3F91"/>
    <w:rsid w:val="001F0B9E"/>
    <w:rsid w:val="00207751"/>
    <w:rsid w:val="00224C90"/>
    <w:rsid w:val="00240720"/>
    <w:rsid w:val="00250F3E"/>
    <w:rsid w:val="00254672"/>
    <w:rsid w:val="00262DCF"/>
    <w:rsid w:val="002A3C65"/>
    <w:rsid w:val="002B58DE"/>
    <w:rsid w:val="002C1D83"/>
    <w:rsid w:val="002E0431"/>
    <w:rsid w:val="002E344D"/>
    <w:rsid w:val="002F788F"/>
    <w:rsid w:val="002F7B40"/>
    <w:rsid w:val="003227E5"/>
    <w:rsid w:val="00337977"/>
    <w:rsid w:val="003501CF"/>
    <w:rsid w:val="00350BD8"/>
    <w:rsid w:val="0036342F"/>
    <w:rsid w:val="00363910"/>
    <w:rsid w:val="00373FC0"/>
    <w:rsid w:val="003755FE"/>
    <w:rsid w:val="00381768"/>
    <w:rsid w:val="00393DD2"/>
    <w:rsid w:val="003B447D"/>
    <w:rsid w:val="003C0AE8"/>
    <w:rsid w:val="003C427C"/>
    <w:rsid w:val="003D1EC5"/>
    <w:rsid w:val="004272DD"/>
    <w:rsid w:val="00427E88"/>
    <w:rsid w:val="004341E5"/>
    <w:rsid w:val="0043596E"/>
    <w:rsid w:val="00442A39"/>
    <w:rsid w:val="0045706F"/>
    <w:rsid w:val="0047099C"/>
    <w:rsid w:val="00472B83"/>
    <w:rsid w:val="004755AD"/>
    <w:rsid w:val="00483400"/>
    <w:rsid w:val="0048364E"/>
    <w:rsid w:val="004919D5"/>
    <w:rsid w:val="00494B0F"/>
    <w:rsid w:val="004951CF"/>
    <w:rsid w:val="004955F3"/>
    <w:rsid w:val="004D205B"/>
    <w:rsid w:val="004E127E"/>
    <w:rsid w:val="004F47E4"/>
    <w:rsid w:val="005105AE"/>
    <w:rsid w:val="0052693A"/>
    <w:rsid w:val="005447F3"/>
    <w:rsid w:val="0055389F"/>
    <w:rsid w:val="00553E71"/>
    <w:rsid w:val="005702C2"/>
    <w:rsid w:val="005714F0"/>
    <w:rsid w:val="0058495C"/>
    <w:rsid w:val="005A41D6"/>
    <w:rsid w:val="005B4044"/>
    <w:rsid w:val="005C4A27"/>
    <w:rsid w:val="005C53BA"/>
    <w:rsid w:val="005D384F"/>
    <w:rsid w:val="005E1819"/>
    <w:rsid w:val="005E329E"/>
    <w:rsid w:val="005E4794"/>
    <w:rsid w:val="005F04FF"/>
    <w:rsid w:val="005F4721"/>
    <w:rsid w:val="0061110A"/>
    <w:rsid w:val="00611831"/>
    <w:rsid w:val="00627BC0"/>
    <w:rsid w:val="0066165D"/>
    <w:rsid w:val="00664B40"/>
    <w:rsid w:val="00687084"/>
    <w:rsid w:val="006916B9"/>
    <w:rsid w:val="006946DA"/>
    <w:rsid w:val="00696B4A"/>
    <w:rsid w:val="006A52B0"/>
    <w:rsid w:val="006B0238"/>
    <w:rsid w:val="006B2883"/>
    <w:rsid w:val="006C21D3"/>
    <w:rsid w:val="00706CF2"/>
    <w:rsid w:val="0071605F"/>
    <w:rsid w:val="00721DE9"/>
    <w:rsid w:val="00741068"/>
    <w:rsid w:val="00756252"/>
    <w:rsid w:val="00771C85"/>
    <w:rsid w:val="0077369B"/>
    <w:rsid w:val="00780479"/>
    <w:rsid w:val="00793298"/>
    <w:rsid w:val="007A5FF7"/>
    <w:rsid w:val="007C7BCB"/>
    <w:rsid w:val="007D7852"/>
    <w:rsid w:val="007E1BC8"/>
    <w:rsid w:val="0081698E"/>
    <w:rsid w:val="00847EF0"/>
    <w:rsid w:val="00851FE4"/>
    <w:rsid w:val="008600B6"/>
    <w:rsid w:val="00860F33"/>
    <w:rsid w:val="00886112"/>
    <w:rsid w:val="008911EF"/>
    <w:rsid w:val="00895B10"/>
    <w:rsid w:val="008B11FD"/>
    <w:rsid w:val="008C0DD4"/>
    <w:rsid w:val="008E2B06"/>
    <w:rsid w:val="008E647E"/>
    <w:rsid w:val="008E7086"/>
    <w:rsid w:val="008F231C"/>
    <w:rsid w:val="00910E65"/>
    <w:rsid w:val="00911A5D"/>
    <w:rsid w:val="009178A6"/>
    <w:rsid w:val="009325E6"/>
    <w:rsid w:val="0094045D"/>
    <w:rsid w:val="0094251F"/>
    <w:rsid w:val="009A6F6C"/>
    <w:rsid w:val="009D708F"/>
    <w:rsid w:val="009F0275"/>
    <w:rsid w:val="00A06F75"/>
    <w:rsid w:val="00A36EB0"/>
    <w:rsid w:val="00A404A4"/>
    <w:rsid w:val="00A419B9"/>
    <w:rsid w:val="00A419FF"/>
    <w:rsid w:val="00A4718D"/>
    <w:rsid w:val="00A5303D"/>
    <w:rsid w:val="00A6440B"/>
    <w:rsid w:val="00A665B3"/>
    <w:rsid w:val="00A66EF8"/>
    <w:rsid w:val="00A71835"/>
    <w:rsid w:val="00A83326"/>
    <w:rsid w:val="00A91634"/>
    <w:rsid w:val="00A94051"/>
    <w:rsid w:val="00A96D17"/>
    <w:rsid w:val="00AA5446"/>
    <w:rsid w:val="00AC0EF1"/>
    <w:rsid w:val="00AD347C"/>
    <w:rsid w:val="00AD74D6"/>
    <w:rsid w:val="00AF2983"/>
    <w:rsid w:val="00B0674F"/>
    <w:rsid w:val="00B17609"/>
    <w:rsid w:val="00B21975"/>
    <w:rsid w:val="00B45313"/>
    <w:rsid w:val="00B5173A"/>
    <w:rsid w:val="00B51EF6"/>
    <w:rsid w:val="00B60EA7"/>
    <w:rsid w:val="00B611A5"/>
    <w:rsid w:val="00B814CE"/>
    <w:rsid w:val="00B908D0"/>
    <w:rsid w:val="00B945FA"/>
    <w:rsid w:val="00B9780B"/>
    <w:rsid w:val="00BB0308"/>
    <w:rsid w:val="00BB0540"/>
    <w:rsid w:val="00BE5D07"/>
    <w:rsid w:val="00BF0858"/>
    <w:rsid w:val="00BF5CD3"/>
    <w:rsid w:val="00C04DAE"/>
    <w:rsid w:val="00C069BA"/>
    <w:rsid w:val="00C23595"/>
    <w:rsid w:val="00C559F3"/>
    <w:rsid w:val="00C56D9A"/>
    <w:rsid w:val="00C64394"/>
    <w:rsid w:val="00C77A86"/>
    <w:rsid w:val="00CA4C6D"/>
    <w:rsid w:val="00CB3182"/>
    <w:rsid w:val="00CC16EE"/>
    <w:rsid w:val="00CE6CB6"/>
    <w:rsid w:val="00CF658A"/>
    <w:rsid w:val="00D04147"/>
    <w:rsid w:val="00D115A3"/>
    <w:rsid w:val="00D1643C"/>
    <w:rsid w:val="00D422C2"/>
    <w:rsid w:val="00D465E9"/>
    <w:rsid w:val="00D57BA9"/>
    <w:rsid w:val="00D62328"/>
    <w:rsid w:val="00D650EC"/>
    <w:rsid w:val="00D74C00"/>
    <w:rsid w:val="00D86AB2"/>
    <w:rsid w:val="00DA1EF5"/>
    <w:rsid w:val="00E12CC7"/>
    <w:rsid w:val="00E333BB"/>
    <w:rsid w:val="00E35629"/>
    <w:rsid w:val="00E427E5"/>
    <w:rsid w:val="00E438C1"/>
    <w:rsid w:val="00E556D8"/>
    <w:rsid w:val="00E62E0E"/>
    <w:rsid w:val="00E72D26"/>
    <w:rsid w:val="00E96401"/>
    <w:rsid w:val="00EA36F4"/>
    <w:rsid w:val="00EA798E"/>
    <w:rsid w:val="00EC1098"/>
    <w:rsid w:val="00EC6C8F"/>
    <w:rsid w:val="00EE477A"/>
    <w:rsid w:val="00F113AB"/>
    <w:rsid w:val="00F25CB2"/>
    <w:rsid w:val="00F45265"/>
    <w:rsid w:val="00F66138"/>
    <w:rsid w:val="00F713AF"/>
    <w:rsid w:val="00F76E68"/>
    <w:rsid w:val="00F91880"/>
    <w:rsid w:val="00F9589C"/>
    <w:rsid w:val="00FA36F8"/>
    <w:rsid w:val="00FC591A"/>
    <w:rsid w:val="00FC78FA"/>
    <w:rsid w:val="00FD36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7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74D6"/>
    <w:pPr>
      <w:spacing w:after="200" w:line="276" w:lineRule="auto"/>
    </w:pPr>
    <w:rPr>
      <w:sz w:val="22"/>
      <w:szCs w:val="22"/>
      <w:lang w:val="en-US" w:eastAsia="en-US"/>
    </w:rPr>
  </w:style>
  <w:style w:type="paragraph" w:styleId="Heading2">
    <w:name w:val="heading 2"/>
    <w:basedOn w:val="Normal"/>
    <w:link w:val="Heading2Char"/>
    <w:uiPriority w:val="9"/>
    <w:qFormat/>
    <w:rsid w:val="00AD74D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D74D6"/>
    <w:rPr>
      <w:rFonts w:ascii="Times New Roman" w:eastAsia="Times New Roman" w:hAnsi="Times New Roman" w:cs="Times New Roman"/>
      <w:b/>
      <w:bCs/>
      <w:sz w:val="36"/>
      <w:szCs w:val="36"/>
    </w:rPr>
  </w:style>
  <w:style w:type="table" w:styleId="TableGrid">
    <w:name w:val="Table Grid"/>
    <w:basedOn w:val="TableNormal"/>
    <w:uiPriority w:val="59"/>
    <w:rsid w:val="00AD74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D74D6"/>
    <w:pPr>
      <w:ind w:left="720"/>
      <w:contextualSpacing/>
    </w:pPr>
  </w:style>
  <w:style w:type="paragraph" w:styleId="BodyTextIndent">
    <w:name w:val="Body Text Indent"/>
    <w:basedOn w:val="Normal"/>
    <w:link w:val="BodyTextIndentChar"/>
    <w:rsid w:val="00AD74D6"/>
    <w:pPr>
      <w:spacing w:after="0" w:line="240" w:lineRule="auto"/>
      <w:ind w:firstLine="720"/>
      <w:jc w:val="both"/>
    </w:pPr>
    <w:rPr>
      <w:rFonts w:ascii=".VnTime" w:eastAsia="Times New Roman" w:hAnsi=".VnTime"/>
      <w:sz w:val="28"/>
      <w:szCs w:val="20"/>
    </w:rPr>
  </w:style>
  <w:style w:type="character" w:customStyle="1" w:styleId="BodyTextIndentChar">
    <w:name w:val="Body Text Indent Char"/>
    <w:link w:val="BodyTextIndent"/>
    <w:rsid w:val="00AD74D6"/>
    <w:rPr>
      <w:rFonts w:ascii=".VnTime" w:eastAsia="Times New Roman" w:hAnsi=".VnTime" w:cs="Times New Roman"/>
      <w:sz w:val="28"/>
      <w:szCs w:val="20"/>
    </w:rPr>
  </w:style>
  <w:style w:type="character" w:styleId="Hyperlink">
    <w:name w:val="Hyperlink"/>
    <w:uiPriority w:val="99"/>
    <w:unhideWhenUsed/>
    <w:rsid w:val="00AD74D6"/>
    <w:rPr>
      <w:color w:val="0000FF"/>
      <w:u w:val="single"/>
    </w:rPr>
  </w:style>
  <w:style w:type="character" w:styleId="FollowedHyperlink">
    <w:name w:val="FollowedHyperlink"/>
    <w:uiPriority w:val="99"/>
    <w:semiHidden/>
    <w:unhideWhenUsed/>
    <w:rsid w:val="00AD74D6"/>
    <w:rPr>
      <w:color w:val="800080"/>
      <w:u w:val="single"/>
    </w:rPr>
  </w:style>
  <w:style w:type="paragraph" w:styleId="Footer">
    <w:name w:val="footer"/>
    <w:basedOn w:val="Normal"/>
    <w:link w:val="FooterChar"/>
    <w:uiPriority w:val="99"/>
    <w:unhideWhenUsed/>
    <w:rsid w:val="00AD74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4D6"/>
  </w:style>
  <w:style w:type="character" w:styleId="PageNumber">
    <w:name w:val="page number"/>
    <w:basedOn w:val="DefaultParagraphFont"/>
    <w:uiPriority w:val="99"/>
    <w:semiHidden/>
    <w:unhideWhenUsed/>
    <w:rsid w:val="00AD74D6"/>
  </w:style>
  <w:style w:type="paragraph" w:styleId="Header">
    <w:name w:val="header"/>
    <w:basedOn w:val="Normal"/>
    <w:link w:val="HeaderChar"/>
    <w:uiPriority w:val="99"/>
    <w:unhideWhenUsed/>
    <w:rsid w:val="00AD74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4D6"/>
  </w:style>
  <w:style w:type="paragraph" w:customStyle="1" w:styleId="Char">
    <w:name w:val="Char"/>
    <w:basedOn w:val="Normal"/>
    <w:rsid w:val="00AD74D6"/>
    <w:pPr>
      <w:spacing w:after="160" w:line="240" w:lineRule="exact"/>
    </w:pPr>
    <w:rPr>
      <w:rFonts w:ascii="Verdana" w:eastAsia="MS Mincho" w:hAnsi="Verdana"/>
      <w:sz w:val="20"/>
      <w:szCs w:val="20"/>
      <w:lang w:val="en-GB"/>
    </w:rPr>
  </w:style>
  <w:style w:type="character" w:styleId="Strong">
    <w:name w:val="Strong"/>
    <w:uiPriority w:val="22"/>
    <w:qFormat/>
    <w:rsid w:val="00AD74D6"/>
    <w:rPr>
      <w:b/>
      <w:bCs/>
    </w:rPr>
  </w:style>
  <w:style w:type="paragraph" w:styleId="BalloonText">
    <w:name w:val="Balloon Text"/>
    <w:basedOn w:val="Normal"/>
    <w:link w:val="BalloonTextChar"/>
    <w:uiPriority w:val="99"/>
    <w:semiHidden/>
    <w:unhideWhenUsed/>
    <w:rsid w:val="00AD74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4D6"/>
    <w:rPr>
      <w:rFonts w:ascii="Tahoma" w:hAnsi="Tahoma" w:cs="Tahoma"/>
      <w:sz w:val="16"/>
      <w:szCs w:val="16"/>
    </w:rPr>
  </w:style>
  <w:style w:type="paragraph" w:customStyle="1" w:styleId="ListParagraph1">
    <w:name w:val="List Paragraph1"/>
    <w:basedOn w:val="Normal"/>
    <w:qFormat/>
    <w:rsid w:val="00AD74D6"/>
    <w:pPr>
      <w:ind w:left="720"/>
      <w:contextualSpacing/>
    </w:pPr>
  </w:style>
  <w:style w:type="character" w:customStyle="1" w:styleId="apple-converted-space">
    <w:name w:val="apple-converted-space"/>
    <w:basedOn w:val="DefaultParagraphFont"/>
    <w:rsid w:val="00AD74D6"/>
  </w:style>
  <w:style w:type="paragraph" w:styleId="FootnoteText">
    <w:name w:val="footnote text"/>
    <w:basedOn w:val="Normal"/>
    <w:link w:val="FootnoteTextChar"/>
    <w:uiPriority w:val="99"/>
    <w:unhideWhenUsed/>
    <w:rsid w:val="00AD74D6"/>
    <w:pPr>
      <w:spacing w:after="0" w:line="240" w:lineRule="auto"/>
    </w:pPr>
    <w:rPr>
      <w:sz w:val="20"/>
      <w:szCs w:val="20"/>
    </w:rPr>
  </w:style>
  <w:style w:type="character" w:customStyle="1" w:styleId="FootnoteTextChar">
    <w:name w:val="Footnote Text Char"/>
    <w:link w:val="FootnoteText"/>
    <w:uiPriority w:val="99"/>
    <w:rsid w:val="00AD74D6"/>
    <w:rPr>
      <w:sz w:val="20"/>
      <w:szCs w:val="20"/>
    </w:rPr>
  </w:style>
  <w:style w:type="character" w:styleId="FootnoteReference">
    <w:name w:val="footnote reference"/>
    <w:uiPriority w:val="99"/>
    <w:unhideWhenUsed/>
    <w:rsid w:val="00AD74D6"/>
    <w:rPr>
      <w:vertAlign w:val="superscript"/>
    </w:rPr>
  </w:style>
  <w:style w:type="character" w:styleId="Emphasis">
    <w:name w:val="Emphasis"/>
    <w:uiPriority w:val="20"/>
    <w:qFormat/>
    <w:rsid w:val="00AD74D6"/>
    <w:rPr>
      <w:i/>
      <w:iCs/>
    </w:rPr>
  </w:style>
  <w:style w:type="paragraph" w:styleId="BodyText2">
    <w:name w:val="Body Text 2"/>
    <w:basedOn w:val="Normal"/>
    <w:link w:val="BodyText2Char"/>
    <w:uiPriority w:val="99"/>
    <w:semiHidden/>
    <w:unhideWhenUsed/>
    <w:rsid w:val="00AD74D6"/>
    <w:pPr>
      <w:spacing w:after="120" w:line="480" w:lineRule="auto"/>
    </w:pPr>
  </w:style>
  <w:style w:type="character" w:customStyle="1" w:styleId="BodyText2Char">
    <w:name w:val="Body Text 2 Char"/>
    <w:basedOn w:val="DefaultParagraphFont"/>
    <w:link w:val="BodyText2"/>
    <w:uiPriority w:val="99"/>
    <w:semiHidden/>
    <w:rsid w:val="00AD74D6"/>
  </w:style>
  <w:style w:type="paragraph" w:styleId="NormalWeb">
    <w:name w:val="Normal (Web)"/>
    <w:basedOn w:val="Normal"/>
    <w:unhideWhenUsed/>
    <w:rsid w:val="00AD74D6"/>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uiPriority w:val="1"/>
    <w:qFormat/>
    <w:rsid w:val="00AD74D6"/>
    <w:rPr>
      <w:rFonts w:ascii="Times New Roman" w:eastAsia="Times New Roman" w:hAnsi="Times New Roman"/>
      <w:sz w:val="24"/>
      <w:szCs w:val="24"/>
      <w:lang w:val="en-US" w:eastAsia="en-US"/>
    </w:rPr>
  </w:style>
  <w:style w:type="paragraph" w:customStyle="1" w:styleId="Char1CharCharChar">
    <w:name w:val="Char1 Char Char Char"/>
    <w:basedOn w:val="Normal"/>
    <w:rsid w:val="00AD74D6"/>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rsid w:val="00AD74D6"/>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rsid w:val="00AD74D6"/>
    <w:rPr>
      <w:rFonts w:ascii=".VnTime" w:eastAsia="Times New Roman" w:hAnsi=".VnTime" w:cs="Times New Roman"/>
      <w:sz w:val="16"/>
      <w:szCs w:val="16"/>
    </w:rPr>
  </w:style>
  <w:style w:type="paragraph" w:customStyle="1" w:styleId="CharCharCharCharCharCharCharCharChar">
    <w:name w:val="Char Char Char Char Char Char Char Char Char"/>
    <w:basedOn w:val="Normal"/>
    <w:semiHidden/>
    <w:rsid w:val="00AD74D6"/>
    <w:pPr>
      <w:spacing w:after="160" w:line="240" w:lineRule="exact"/>
    </w:pPr>
    <w:rPr>
      <w:rFonts w:ascii="Arial" w:eastAsia="Times New Roman" w:hAnsi="Arial" w:cs="Arial"/>
    </w:rPr>
  </w:style>
  <w:style w:type="paragraph" w:customStyle="1" w:styleId="ColorfulShading-Accent11">
    <w:name w:val="Colorful Shading - Accent 11"/>
    <w:hidden/>
    <w:uiPriority w:val="99"/>
    <w:semiHidden/>
    <w:rsid w:val="00AD74D6"/>
    <w:rPr>
      <w:sz w:val="22"/>
      <w:szCs w:val="22"/>
      <w:lang w:val="en-US" w:eastAsia="en-US"/>
    </w:rPr>
  </w:style>
  <w:style w:type="character" w:styleId="CommentReference">
    <w:name w:val="annotation reference"/>
    <w:uiPriority w:val="99"/>
    <w:semiHidden/>
    <w:unhideWhenUsed/>
    <w:rsid w:val="00AD74D6"/>
    <w:rPr>
      <w:sz w:val="18"/>
      <w:szCs w:val="18"/>
    </w:rPr>
  </w:style>
  <w:style w:type="paragraph" w:styleId="CommentText">
    <w:name w:val="annotation text"/>
    <w:basedOn w:val="Normal"/>
    <w:link w:val="CommentTextChar"/>
    <w:uiPriority w:val="99"/>
    <w:semiHidden/>
    <w:unhideWhenUsed/>
    <w:rsid w:val="00AD74D6"/>
    <w:pPr>
      <w:spacing w:line="240" w:lineRule="auto"/>
    </w:pPr>
    <w:rPr>
      <w:sz w:val="24"/>
      <w:szCs w:val="24"/>
    </w:rPr>
  </w:style>
  <w:style w:type="character" w:customStyle="1" w:styleId="CommentTextChar">
    <w:name w:val="Comment Text Char"/>
    <w:link w:val="CommentText"/>
    <w:uiPriority w:val="99"/>
    <w:semiHidden/>
    <w:rsid w:val="00AD74D6"/>
    <w:rPr>
      <w:sz w:val="24"/>
      <w:szCs w:val="24"/>
    </w:rPr>
  </w:style>
  <w:style w:type="paragraph" w:styleId="CommentSubject">
    <w:name w:val="annotation subject"/>
    <w:basedOn w:val="CommentText"/>
    <w:next w:val="CommentText"/>
    <w:link w:val="CommentSubjectChar"/>
    <w:uiPriority w:val="99"/>
    <w:semiHidden/>
    <w:unhideWhenUsed/>
    <w:rsid w:val="00AD74D6"/>
    <w:rPr>
      <w:b/>
      <w:bCs/>
      <w:sz w:val="20"/>
      <w:szCs w:val="20"/>
    </w:rPr>
  </w:style>
  <w:style w:type="character" w:customStyle="1" w:styleId="CommentSubjectChar">
    <w:name w:val="Comment Subject Char"/>
    <w:link w:val="CommentSubject"/>
    <w:uiPriority w:val="99"/>
    <w:semiHidden/>
    <w:rsid w:val="00AD74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74D6"/>
    <w:pPr>
      <w:spacing w:after="200" w:line="276" w:lineRule="auto"/>
    </w:pPr>
    <w:rPr>
      <w:sz w:val="22"/>
      <w:szCs w:val="22"/>
      <w:lang w:val="en-US" w:eastAsia="en-US"/>
    </w:rPr>
  </w:style>
  <w:style w:type="paragraph" w:styleId="Heading2">
    <w:name w:val="heading 2"/>
    <w:basedOn w:val="Normal"/>
    <w:link w:val="Heading2Char"/>
    <w:uiPriority w:val="9"/>
    <w:qFormat/>
    <w:rsid w:val="00AD74D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D74D6"/>
    <w:rPr>
      <w:rFonts w:ascii="Times New Roman" w:eastAsia="Times New Roman" w:hAnsi="Times New Roman" w:cs="Times New Roman"/>
      <w:b/>
      <w:bCs/>
      <w:sz w:val="36"/>
      <w:szCs w:val="36"/>
    </w:rPr>
  </w:style>
  <w:style w:type="table" w:styleId="TableGrid">
    <w:name w:val="Table Grid"/>
    <w:basedOn w:val="TableNormal"/>
    <w:uiPriority w:val="59"/>
    <w:rsid w:val="00AD74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D74D6"/>
    <w:pPr>
      <w:ind w:left="720"/>
      <w:contextualSpacing/>
    </w:pPr>
  </w:style>
  <w:style w:type="paragraph" w:styleId="BodyTextIndent">
    <w:name w:val="Body Text Indent"/>
    <w:basedOn w:val="Normal"/>
    <w:link w:val="BodyTextIndentChar"/>
    <w:rsid w:val="00AD74D6"/>
    <w:pPr>
      <w:spacing w:after="0" w:line="240" w:lineRule="auto"/>
      <w:ind w:firstLine="720"/>
      <w:jc w:val="both"/>
    </w:pPr>
    <w:rPr>
      <w:rFonts w:ascii=".VnTime" w:eastAsia="Times New Roman" w:hAnsi=".VnTime"/>
      <w:sz w:val="28"/>
      <w:szCs w:val="20"/>
    </w:rPr>
  </w:style>
  <w:style w:type="character" w:customStyle="1" w:styleId="BodyTextIndentChar">
    <w:name w:val="Body Text Indent Char"/>
    <w:link w:val="BodyTextIndent"/>
    <w:rsid w:val="00AD74D6"/>
    <w:rPr>
      <w:rFonts w:ascii=".VnTime" w:eastAsia="Times New Roman" w:hAnsi=".VnTime" w:cs="Times New Roman"/>
      <w:sz w:val="28"/>
      <w:szCs w:val="20"/>
    </w:rPr>
  </w:style>
  <w:style w:type="character" w:styleId="Hyperlink">
    <w:name w:val="Hyperlink"/>
    <w:uiPriority w:val="99"/>
    <w:unhideWhenUsed/>
    <w:rsid w:val="00AD74D6"/>
    <w:rPr>
      <w:color w:val="0000FF"/>
      <w:u w:val="single"/>
    </w:rPr>
  </w:style>
  <w:style w:type="character" w:styleId="FollowedHyperlink">
    <w:name w:val="FollowedHyperlink"/>
    <w:uiPriority w:val="99"/>
    <w:semiHidden/>
    <w:unhideWhenUsed/>
    <w:rsid w:val="00AD74D6"/>
    <w:rPr>
      <w:color w:val="800080"/>
      <w:u w:val="single"/>
    </w:rPr>
  </w:style>
  <w:style w:type="paragraph" w:styleId="Footer">
    <w:name w:val="footer"/>
    <w:basedOn w:val="Normal"/>
    <w:link w:val="FooterChar"/>
    <w:uiPriority w:val="99"/>
    <w:unhideWhenUsed/>
    <w:rsid w:val="00AD74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4D6"/>
  </w:style>
  <w:style w:type="character" w:styleId="PageNumber">
    <w:name w:val="page number"/>
    <w:basedOn w:val="DefaultParagraphFont"/>
    <w:uiPriority w:val="99"/>
    <w:semiHidden/>
    <w:unhideWhenUsed/>
    <w:rsid w:val="00AD74D6"/>
  </w:style>
  <w:style w:type="paragraph" w:styleId="Header">
    <w:name w:val="header"/>
    <w:basedOn w:val="Normal"/>
    <w:link w:val="HeaderChar"/>
    <w:uiPriority w:val="99"/>
    <w:unhideWhenUsed/>
    <w:rsid w:val="00AD74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4D6"/>
  </w:style>
  <w:style w:type="paragraph" w:customStyle="1" w:styleId="Char">
    <w:name w:val="Char"/>
    <w:basedOn w:val="Normal"/>
    <w:rsid w:val="00AD74D6"/>
    <w:pPr>
      <w:spacing w:after="160" w:line="240" w:lineRule="exact"/>
    </w:pPr>
    <w:rPr>
      <w:rFonts w:ascii="Verdana" w:eastAsia="MS Mincho" w:hAnsi="Verdana"/>
      <w:sz w:val="20"/>
      <w:szCs w:val="20"/>
      <w:lang w:val="en-GB"/>
    </w:rPr>
  </w:style>
  <w:style w:type="character" w:styleId="Strong">
    <w:name w:val="Strong"/>
    <w:uiPriority w:val="22"/>
    <w:qFormat/>
    <w:rsid w:val="00AD74D6"/>
    <w:rPr>
      <w:b/>
      <w:bCs/>
    </w:rPr>
  </w:style>
  <w:style w:type="paragraph" w:styleId="BalloonText">
    <w:name w:val="Balloon Text"/>
    <w:basedOn w:val="Normal"/>
    <w:link w:val="BalloonTextChar"/>
    <w:uiPriority w:val="99"/>
    <w:semiHidden/>
    <w:unhideWhenUsed/>
    <w:rsid w:val="00AD74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4D6"/>
    <w:rPr>
      <w:rFonts w:ascii="Tahoma" w:hAnsi="Tahoma" w:cs="Tahoma"/>
      <w:sz w:val="16"/>
      <w:szCs w:val="16"/>
    </w:rPr>
  </w:style>
  <w:style w:type="paragraph" w:customStyle="1" w:styleId="ListParagraph1">
    <w:name w:val="List Paragraph1"/>
    <w:basedOn w:val="Normal"/>
    <w:qFormat/>
    <w:rsid w:val="00AD74D6"/>
    <w:pPr>
      <w:ind w:left="720"/>
      <w:contextualSpacing/>
    </w:pPr>
  </w:style>
  <w:style w:type="character" w:customStyle="1" w:styleId="apple-converted-space">
    <w:name w:val="apple-converted-space"/>
    <w:basedOn w:val="DefaultParagraphFont"/>
    <w:rsid w:val="00AD74D6"/>
  </w:style>
  <w:style w:type="paragraph" w:styleId="FootnoteText">
    <w:name w:val="footnote text"/>
    <w:basedOn w:val="Normal"/>
    <w:link w:val="FootnoteTextChar"/>
    <w:uiPriority w:val="99"/>
    <w:unhideWhenUsed/>
    <w:rsid w:val="00AD74D6"/>
    <w:pPr>
      <w:spacing w:after="0" w:line="240" w:lineRule="auto"/>
    </w:pPr>
    <w:rPr>
      <w:sz w:val="20"/>
      <w:szCs w:val="20"/>
    </w:rPr>
  </w:style>
  <w:style w:type="character" w:customStyle="1" w:styleId="FootnoteTextChar">
    <w:name w:val="Footnote Text Char"/>
    <w:link w:val="FootnoteText"/>
    <w:uiPriority w:val="99"/>
    <w:rsid w:val="00AD74D6"/>
    <w:rPr>
      <w:sz w:val="20"/>
      <w:szCs w:val="20"/>
    </w:rPr>
  </w:style>
  <w:style w:type="character" w:styleId="FootnoteReference">
    <w:name w:val="footnote reference"/>
    <w:uiPriority w:val="99"/>
    <w:unhideWhenUsed/>
    <w:rsid w:val="00AD74D6"/>
    <w:rPr>
      <w:vertAlign w:val="superscript"/>
    </w:rPr>
  </w:style>
  <w:style w:type="character" w:styleId="Emphasis">
    <w:name w:val="Emphasis"/>
    <w:uiPriority w:val="20"/>
    <w:qFormat/>
    <w:rsid w:val="00AD74D6"/>
    <w:rPr>
      <w:i/>
      <w:iCs/>
    </w:rPr>
  </w:style>
  <w:style w:type="paragraph" w:styleId="BodyText2">
    <w:name w:val="Body Text 2"/>
    <w:basedOn w:val="Normal"/>
    <w:link w:val="BodyText2Char"/>
    <w:uiPriority w:val="99"/>
    <w:semiHidden/>
    <w:unhideWhenUsed/>
    <w:rsid w:val="00AD74D6"/>
    <w:pPr>
      <w:spacing w:after="120" w:line="480" w:lineRule="auto"/>
    </w:pPr>
  </w:style>
  <w:style w:type="character" w:customStyle="1" w:styleId="BodyText2Char">
    <w:name w:val="Body Text 2 Char"/>
    <w:basedOn w:val="DefaultParagraphFont"/>
    <w:link w:val="BodyText2"/>
    <w:uiPriority w:val="99"/>
    <w:semiHidden/>
    <w:rsid w:val="00AD74D6"/>
  </w:style>
  <w:style w:type="paragraph" w:styleId="NormalWeb">
    <w:name w:val="Normal (Web)"/>
    <w:basedOn w:val="Normal"/>
    <w:unhideWhenUsed/>
    <w:rsid w:val="00AD74D6"/>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uiPriority w:val="1"/>
    <w:qFormat/>
    <w:rsid w:val="00AD74D6"/>
    <w:rPr>
      <w:rFonts w:ascii="Times New Roman" w:eastAsia="Times New Roman" w:hAnsi="Times New Roman"/>
      <w:sz w:val="24"/>
      <w:szCs w:val="24"/>
      <w:lang w:val="en-US" w:eastAsia="en-US"/>
    </w:rPr>
  </w:style>
  <w:style w:type="paragraph" w:customStyle="1" w:styleId="Char1CharCharChar">
    <w:name w:val="Char1 Char Char Char"/>
    <w:basedOn w:val="Normal"/>
    <w:rsid w:val="00AD74D6"/>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rsid w:val="00AD74D6"/>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rsid w:val="00AD74D6"/>
    <w:rPr>
      <w:rFonts w:ascii=".VnTime" w:eastAsia="Times New Roman" w:hAnsi=".VnTime" w:cs="Times New Roman"/>
      <w:sz w:val="16"/>
      <w:szCs w:val="16"/>
    </w:rPr>
  </w:style>
  <w:style w:type="paragraph" w:customStyle="1" w:styleId="CharCharCharCharCharCharCharCharChar">
    <w:name w:val="Char Char Char Char Char Char Char Char Char"/>
    <w:basedOn w:val="Normal"/>
    <w:semiHidden/>
    <w:rsid w:val="00AD74D6"/>
    <w:pPr>
      <w:spacing w:after="160" w:line="240" w:lineRule="exact"/>
    </w:pPr>
    <w:rPr>
      <w:rFonts w:ascii="Arial" w:eastAsia="Times New Roman" w:hAnsi="Arial" w:cs="Arial"/>
    </w:rPr>
  </w:style>
  <w:style w:type="paragraph" w:customStyle="1" w:styleId="ColorfulShading-Accent11">
    <w:name w:val="Colorful Shading - Accent 11"/>
    <w:hidden/>
    <w:uiPriority w:val="99"/>
    <w:semiHidden/>
    <w:rsid w:val="00AD74D6"/>
    <w:rPr>
      <w:sz w:val="22"/>
      <w:szCs w:val="22"/>
      <w:lang w:val="en-US" w:eastAsia="en-US"/>
    </w:rPr>
  </w:style>
  <w:style w:type="character" w:styleId="CommentReference">
    <w:name w:val="annotation reference"/>
    <w:uiPriority w:val="99"/>
    <w:semiHidden/>
    <w:unhideWhenUsed/>
    <w:rsid w:val="00AD74D6"/>
    <w:rPr>
      <w:sz w:val="18"/>
      <w:szCs w:val="18"/>
    </w:rPr>
  </w:style>
  <w:style w:type="paragraph" w:styleId="CommentText">
    <w:name w:val="annotation text"/>
    <w:basedOn w:val="Normal"/>
    <w:link w:val="CommentTextChar"/>
    <w:uiPriority w:val="99"/>
    <w:semiHidden/>
    <w:unhideWhenUsed/>
    <w:rsid w:val="00AD74D6"/>
    <w:pPr>
      <w:spacing w:line="240" w:lineRule="auto"/>
    </w:pPr>
    <w:rPr>
      <w:sz w:val="24"/>
      <w:szCs w:val="24"/>
    </w:rPr>
  </w:style>
  <w:style w:type="character" w:customStyle="1" w:styleId="CommentTextChar">
    <w:name w:val="Comment Text Char"/>
    <w:link w:val="CommentText"/>
    <w:uiPriority w:val="99"/>
    <w:semiHidden/>
    <w:rsid w:val="00AD74D6"/>
    <w:rPr>
      <w:sz w:val="24"/>
      <w:szCs w:val="24"/>
    </w:rPr>
  </w:style>
  <w:style w:type="paragraph" w:styleId="CommentSubject">
    <w:name w:val="annotation subject"/>
    <w:basedOn w:val="CommentText"/>
    <w:next w:val="CommentText"/>
    <w:link w:val="CommentSubjectChar"/>
    <w:uiPriority w:val="99"/>
    <w:semiHidden/>
    <w:unhideWhenUsed/>
    <w:rsid w:val="00AD74D6"/>
    <w:rPr>
      <w:b/>
      <w:bCs/>
      <w:sz w:val="20"/>
      <w:szCs w:val="20"/>
    </w:rPr>
  </w:style>
  <w:style w:type="character" w:customStyle="1" w:styleId="CommentSubjectChar">
    <w:name w:val="Comment Subject Char"/>
    <w:link w:val="CommentSubject"/>
    <w:uiPriority w:val="99"/>
    <w:semiHidden/>
    <w:rsid w:val="00AD7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9F18-F728-495D-A160-66805FC0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3</cp:revision>
  <cp:lastPrinted>2016-10-01T07:54:00Z</cp:lastPrinted>
  <dcterms:created xsi:type="dcterms:W3CDTF">2016-09-27T07:19:00Z</dcterms:created>
  <dcterms:modified xsi:type="dcterms:W3CDTF">2016-10-04T08:55:00Z</dcterms:modified>
</cp:coreProperties>
</file>